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fffffffffc"/>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7B7453" w:rsidRPr="00672BFD" w14:paraId="13707FC7" w14:textId="77777777" w:rsidTr="00215ADD">
        <w:tc>
          <w:tcPr>
            <w:tcW w:w="509" w:type="dxa"/>
          </w:tcPr>
          <w:p w14:paraId="160BA5E9" w14:textId="77777777" w:rsidR="00672BFD" w:rsidRPr="00405884" w:rsidRDefault="00672BFD" w:rsidP="0024666E">
            <w:pPr>
              <w:pStyle w:val="afff9"/>
              <w:framePr w:wrap="notBeside" w:vAnchor="page" w:hAnchor="page" w:x="1372" w:y="568"/>
              <w:tabs>
                <w:tab w:val="clear" w:pos="4153"/>
                <w:tab w:val="clear" w:pos="8306"/>
              </w:tabs>
              <w:spacing w:line="240" w:lineRule="auto"/>
              <w:jc w:val="left"/>
              <w:rPr>
                <w:rFonts w:ascii="黑体" w:eastAsia="黑体" w:hAnsi="黑体" w:hint="eastAsia"/>
                <w:sz w:val="21"/>
                <w:szCs w:val="21"/>
              </w:rPr>
            </w:pPr>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14:paraId="57E8A78C" w14:textId="455C3C2B" w:rsidR="00672BFD" w:rsidRPr="00672BFD" w:rsidRDefault="00672BFD" w:rsidP="00C94DF2">
            <w:pPr>
              <w:pStyle w:val="afff9"/>
              <w:framePr w:wrap="notBeside" w:vAnchor="page" w:hAnchor="page" w:x="1372" w:y="568"/>
              <w:tabs>
                <w:tab w:val="clear" w:pos="4153"/>
                <w:tab w:val="clear" w:pos="8306"/>
              </w:tabs>
              <w:spacing w:line="240" w:lineRule="auto"/>
              <w:jc w:val="both"/>
              <w:rPr>
                <w:rFonts w:ascii="黑体" w:eastAsia="黑体" w:hAnsi="黑体" w:hint="eastAsia"/>
                <w:sz w:val="21"/>
                <w:szCs w:val="21"/>
              </w:rPr>
            </w:pPr>
            <w:r w:rsidRPr="00672BFD">
              <w:rPr>
                <w:rFonts w:ascii="黑体" w:eastAsia="黑体" w:hAnsi="黑体"/>
                <w:sz w:val="21"/>
                <w:szCs w:val="21"/>
              </w:rPr>
              <w:fldChar w:fldCharType="begin">
                <w:ffData>
                  <w:name w:val="ICS"/>
                  <w:enabled/>
                  <w:calcOnExit w:val="0"/>
                  <w:textInput>
                    <w:default w:val="点击此处添加ICS号"/>
                  </w:textInput>
                </w:ffData>
              </w:fldChar>
            </w:r>
            <w:bookmarkStart w:id="0" w:name="ICS"/>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CB1A9E" w:rsidRPr="00CB1A9E">
              <w:rPr>
                <w:rFonts w:ascii="黑体" w:eastAsia="黑体" w:hAnsi="黑体" w:hint="eastAsia"/>
                <w:sz w:val="21"/>
                <w:szCs w:val="21"/>
              </w:rPr>
              <w:t>67.160.01</w:t>
            </w:r>
            <w:r w:rsidRPr="00672BFD">
              <w:rPr>
                <w:rFonts w:ascii="黑体" w:eastAsia="黑体" w:hAnsi="黑体"/>
                <w:sz w:val="21"/>
                <w:szCs w:val="21"/>
              </w:rPr>
              <w:fldChar w:fldCharType="end"/>
            </w:r>
            <w:bookmarkEnd w:id="0"/>
          </w:p>
        </w:tc>
      </w:tr>
      <w:tr w:rsidR="007B7453" w:rsidRPr="00672BFD" w14:paraId="0159E4A1" w14:textId="77777777" w:rsidTr="00215ADD">
        <w:tc>
          <w:tcPr>
            <w:tcW w:w="509" w:type="dxa"/>
          </w:tcPr>
          <w:p w14:paraId="5DE2A791" w14:textId="77777777" w:rsidR="00672BF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tbl>
            <w:tblPr>
              <w:tblStyle w:val="afffffffffc"/>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0F4050" w14:paraId="42F8E24D" w14:textId="77777777" w:rsidTr="008A173B">
              <w:trPr>
                <w:trHeight w:hRule="exact" w:val="1021"/>
              </w:trPr>
              <w:tc>
                <w:tcPr>
                  <w:tcW w:w="9242" w:type="dxa"/>
                  <w:vAlign w:val="center"/>
                </w:tcPr>
                <w:p w14:paraId="5B43614E" w14:textId="5AA6EAD9" w:rsidR="000F4050" w:rsidRDefault="007B6032" w:rsidP="00907526">
                  <w:pPr>
                    <w:pStyle w:val="affff5"/>
                    <w:framePr w:w="0" w:hRule="auto" w:wrap="auto" w:hAnchor="text" w:xAlign="left" w:yAlign="inline" w:anchorLock="0"/>
                    <w:ind w:left="420" w:right="624"/>
                    <w:rPr>
                      <w:rFonts w:ascii="宋体" w:hAnsi="宋体" w:hint="eastAsia"/>
                      <w:sz w:val="28"/>
                      <w:szCs w:val="28"/>
                    </w:rPr>
                  </w:pPr>
                  <w:r w:rsidRPr="00AA52A1">
                    <w:rPr>
                      <w:noProof/>
                    </w:rPr>
                    <w:drawing>
                      <wp:inline distT="0" distB="0" distL="0" distR="0" wp14:anchorId="666DCBAC" wp14:editId="1D2B6180">
                        <wp:extent cx="414720" cy="43056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00000部门项目\09标准化插件开发\程序源代码\StandardEditor_ShanDongKeXieYuan\团标首页面字母T.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4720" cy="430560"/>
                                </a:xfrm>
                                <a:prstGeom prst="rect">
                                  <a:avLst/>
                                </a:prstGeom>
                                <a:noFill/>
                                <a:ln>
                                  <a:noFill/>
                                </a:ln>
                              </pic:spPr>
                            </pic:pic>
                          </a:graphicData>
                        </a:graphic>
                      </wp:inline>
                    </w:drawing>
                  </w:r>
                  <w:r w:rsidRPr="00F72829">
                    <w:rPr>
                      <w:noProof/>
                    </w:rPr>
                    <w:drawing>
                      <wp:inline distT="0" distB="0" distL="0" distR="0" wp14:anchorId="24482113" wp14:editId="6004B8F2">
                        <wp:extent cx="170935" cy="436596"/>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00000部门项目\09标准化插件开发\程序源代码\StandardEditor_ShanDongKeXieYuan\团标首页面字母T后面的反斜杠.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4571" cy="522509"/>
                                </a:xfrm>
                                <a:prstGeom prst="rect">
                                  <a:avLst/>
                                </a:prstGeom>
                                <a:noFill/>
                                <a:ln>
                                  <a:noFill/>
                                </a:ln>
                              </pic:spPr>
                            </pic:pic>
                          </a:graphicData>
                        </a:graphic>
                      </wp:inline>
                    </w:drawing>
                  </w:r>
                  <w:r w:rsidR="000F4050" w:rsidRPr="001446C2">
                    <w:rPr>
                      <w:sz w:val="21"/>
                      <w:szCs w:val="21"/>
                    </w:rPr>
                    <w:t xml:space="preserve"> </w:t>
                  </w:r>
                  <w:r w:rsidR="009C3257">
                    <w:fldChar w:fldCharType="begin">
                      <w:ffData>
                        <w:name w:val="c1"/>
                        <w:enabled/>
                        <w:calcOnExit w:val="0"/>
                        <w:textInput>
                          <w:maxLength w:val="7"/>
                        </w:textInput>
                      </w:ffData>
                    </w:fldChar>
                  </w:r>
                  <w:bookmarkStart w:id="1" w:name="c1"/>
                  <w:r w:rsidR="009C3257">
                    <w:instrText xml:space="preserve"> FORMTEXT </w:instrText>
                  </w:r>
                  <w:r w:rsidR="009C3257">
                    <w:fldChar w:fldCharType="separate"/>
                  </w:r>
                  <w:r w:rsidR="00652126">
                    <w:rPr>
                      <w:rFonts w:hint="eastAsia"/>
                    </w:rPr>
                    <w:t>JSBIA</w:t>
                  </w:r>
                  <w:r w:rsidR="009C3257">
                    <w:fldChar w:fldCharType="end"/>
                  </w:r>
                  <w:bookmarkEnd w:id="1"/>
                </w:p>
              </w:tc>
            </w:tr>
          </w:tbl>
          <w:p w14:paraId="610E6C34" w14:textId="01381CF0" w:rsidR="00FB231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r w:rsidRPr="00672BFD">
              <w:rPr>
                <w:rFonts w:ascii="黑体" w:eastAsia="黑体" w:hAnsi="黑体"/>
                <w:sz w:val="21"/>
                <w:szCs w:val="21"/>
              </w:rPr>
              <w:fldChar w:fldCharType="begin">
                <w:ffData>
                  <w:name w:val="CSDN"/>
                  <w:enabled/>
                  <w:calcOnExit w:val="0"/>
                  <w:textInput>
                    <w:default w:val="点击此处添加CCS号"/>
                  </w:textInput>
                </w:ffData>
              </w:fldChar>
            </w:r>
            <w:bookmarkStart w:id="2" w:name="CSDN"/>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073DDF">
              <w:rPr>
                <w:rFonts w:ascii="黑体" w:eastAsia="黑体" w:hAnsi="黑体" w:hint="eastAsia"/>
                <w:sz w:val="21"/>
                <w:szCs w:val="21"/>
              </w:rPr>
              <w:t>Y08</w:t>
            </w:r>
            <w:r w:rsidRPr="00672BFD">
              <w:rPr>
                <w:rFonts w:ascii="黑体" w:eastAsia="黑体" w:hAnsi="黑体"/>
                <w:sz w:val="21"/>
                <w:szCs w:val="21"/>
              </w:rPr>
              <w:fldChar w:fldCharType="end"/>
            </w:r>
            <w:bookmarkEnd w:id="2"/>
          </w:p>
        </w:tc>
      </w:tr>
    </w:tbl>
    <w:bookmarkStart w:id="3" w:name="_Hlk26473981"/>
    <w:p w14:paraId="70A4B0E1" w14:textId="7DB41020" w:rsidR="0000040A" w:rsidRPr="007B7453" w:rsidRDefault="007B7453" w:rsidP="000107E0">
      <w:pPr>
        <w:pStyle w:val="affff6"/>
        <w:framePr w:w="9639" w:h="624" w:hRule="exact" w:hSpace="181" w:vSpace="181" w:wrap="around" w:hAnchor="page" w:x="1305" w:y="2269"/>
        <w:rPr>
          <w:rFonts w:ascii="黑体" w:eastAsia="黑体" w:hAnsi="黑体" w:hint="eastAsia"/>
          <w:b w:val="0"/>
          <w:bCs w:val="0"/>
          <w:w w:val="100"/>
          <w:sz w:val="48"/>
          <w:szCs w:val="48"/>
        </w:rPr>
      </w:pPr>
      <w:r w:rsidRPr="001A4CF3">
        <w:rPr>
          <w:rFonts w:ascii="黑体" w:eastAsia="黑体"/>
          <w:b w:val="0"/>
          <w:w w:val="100"/>
          <w:sz w:val="48"/>
        </w:rPr>
        <w:fldChar w:fldCharType="begin">
          <w:ffData>
            <w:name w:val="c2"/>
            <w:enabled/>
            <w:calcOnExit w:val="0"/>
            <w:textInput/>
          </w:ffData>
        </w:fldChar>
      </w:r>
      <w:bookmarkStart w:id="4" w:name="c2"/>
      <w:r w:rsidRPr="001A4CF3">
        <w:rPr>
          <w:rFonts w:ascii="黑体" w:eastAsia="黑体"/>
          <w:b w:val="0"/>
          <w:w w:val="100"/>
          <w:sz w:val="48"/>
        </w:rPr>
        <w:instrText xml:space="preserve"> FORMTEXT </w:instrText>
      </w:r>
      <w:r w:rsidRPr="001A4CF3">
        <w:rPr>
          <w:rFonts w:ascii="黑体" w:eastAsia="黑体"/>
          <w:b w:val="0"/>
          <w:w w:val="100"/>
          <w:sz w:val="48"/>
        </w:rPr>
      </w:r>
      <w:r w:rsidRPr="001A4CF3">
        <w:rPr>
          <w:rFonts w:ascii="黑体" w:eastAsia="黑体"/>
          <w:b w:val="0"/>
          <w:w w:val="100"/>
          <w:sz w:val="48"/>
        </w:rPr>
        <w:fldChar w:fldCharType="separate"/>
      </w:r>
      <w:r w:rsidR="00857F81">
        <w:rPr>
          <w:rFonts w:ascii="黑体" w:eastAsia="黑体" w:hint="eastAsia"/>
          <w:b w:val="0"/>
          <w:w w:val="100"/>
          <w:sz w:val="48"/>
        </w:rPr>
        <w:t>江苏省饮料工业协会</w:t>
      </w:r>
      <w:r w:rsidRPr="001A4CF3">
        <w:rPr>
          <w:rFonts w:ascii="黑体" w:eastAsia="黑体"/>
          <w:b w:val="0"/>
          <w:w w:val="100"/>
          <w:sz w:val="48"/>
        </w:rPr>
        <w:fldChar w:fldCharType="end"/>
      </w:r>
      <w:bookmarkEnd w:id="4"/>
      <w:r w:rsidR="00AE2A69">
        <w:rPr>
          <w:rFonts w:ascii="黑体" w:eastAsia="黑体" w:hint="eastAsia"/>
          <w:b w:val="0"/>
          <w:w w:val="100"/>
          <w:sz w:val="48"/>
        </w:rPr>
        <w:t>团体</w:t>
      </w:r>
      <w:r>
        <w:rPr>
          <w:rFonts w:ascii="黑体" w:eastAsia="黑体" w:hAnsi="黑体" w:hint="eastAsia"/>
          <w:b w:val="0"/>
          <w:bCs w:val="0"/>
          <w:w w:val="100"/>
          <w:sz w:val="48"/>
          <w:szCs w:val="48"/>
        </w:rPr>
        <w:t>标准</w:t>
      </w:r>
    </w:p>
    <w:bookmarkEnd w:id="3"/>
    <w:p w14:paraId="79229103" w14:textId="51D20995" w:rsidR="00AA456B" w:rsidRPr="00A952D7" w:rsidRDefault="00AE2A69" w:rsidP="00A952D7">
      <w:pPr>
        <w:pStyle w:val="affffffffff3"/>
        <w:framePr w:wrap="auto"/>
      </w:pPr>
      <w:r>
        <w:t>T/</w:t>
      </w:r>
      <w:r w:rsidR="00EB31ED">
        <w:fldChar w:fldCharType="begin">
          <w:ffData>
            <w:name w:val="文字1"/>
            <w:enabled/>
            <w:calcOnExit w:val="0"/>
            <w:textInput>
              <w:default w:val="XXX"/>
            </w:textInput>
          </w:ffData>
        </w:fldChar>
      </w:r>
      <w:bookmarkStart w:id="5" w:name="文字1"/>
      <w:r w:rsidR="00EB31ED">
        <w:instrText xml:space="preserve"> FORMTEXT </w:instrText>
      </w:r>
      <w:r w:rsidR="00EB31ED">
        <w:fldChar w:fldCharType="separate"/>
      </w:r>
      <w:r w:rsidR="00857F81">
        <w:rPr>
          <w:rFonts w:hint="eastAsia"/>
        </w:rPr>
        <w:t>JSBIA</w:t>
      </w:r>
      <w:r w:rsidR="00EB31ED">
        <w:fldChar w:fldCharType="end"/>
      </w:r>
      <w:bookmarkEnd w:id="5"/>
      <w:r w:rsidR="00634D9E">
        <w:t xml:space="preserve"> </w:t>
      </w:r>
      <w:r w:rsidR="00EB31ED">
        <w:fldChar w:fldCharType="begin">
          <w:ffData>
            <w:name w:val="NSTD_CODE_F"/>
            <w:enabled/>
            <w:calcOnExit w:val="0"/>
            <w:textInput>
              <w:default w:val="XXXX"/>
            </w:textInput>
          </w:ffData>
        </w:fldChar>
      </w:r>
      <w:bookmarkStart w:id="6" w:name="NSTD_CODE_F"/>
      <w:r w:rsidR="00EB31ED">
        <w:instrText xml:space="preserve"> FORMTEXT </w:instrText>
      </w:r>
      <w:r w:rsidR="00EB31ED">
        <w:fldChar w:fldCharType="separate"/>
      </w:r>
      <w:r w:rsidR="00857F81">
        <w:rPr>
          <w:rFonts w:hint="eastAsia"/>
        </w:rPr>
        <w:t>007</w:t>
      </w:r>
      <w:r w:rsidR="00EB31ED">
        <w:fldChar w:fldCharType="end"/>
      </w:r>
      <w:bookmarkEnd w:id="6"/>
      <w:r w:rsidR="004644A6" w:rsidRPr="004644A6">
        <w:rPr>
          <w:rFonts w:hAnsi="黑体"/>
        </w:rPr>
        <w:t>—</w:t>
      </w:r>
      <w:r w:rsidR="00087A77">
        <w:fldChar w:fldCharType="begin">
          <w:ffData>
            <w:name w:val="NSTD_CODE_B"/>
            <w:enabled/>
            <w:calcOnExit w:val="0"/>
            <w:textInput>
              <w:default w:val="XXXX"/>
            </w:textInput>
          </w:ffData>
        </w:fldChar>
      </w:r>
      <w:bookmarkStart w:id="7" w:name="NSTD_CODE_B"/>
      <w:r w:rsidR="00087A77">
        <w:instrText xml:space="preserve"> FORMTEXT </w:instrText>
      </w:r>
      <w:r w:rsidR="00087A77">
        <w:fldChar w:fldCharType="separate"/>
      </w:r>
      <w:r w:rsidR="00857F81">
        <w:rPr>
          <w:rFonts w:hint="eastAsia"/>
        </w:rPr>
        <w:t>2025</w:t>
      </w:r>
      <w:r w:rsidR="00087A77">
        <w:fldChar w:fldCharType="end"/>
      </w:r>
      <w:bookmarkEnd w:id="7"/>
    </w:p>
    <w:p w14:paraId="3E220D69" w14:textId="77777777" w:rsidR="00E846C8" w:rsidRPr="001E4882" w:rsidRDefault="00087A77" w:rsidP="00A952D7">
      <w:pPr>
        <w:pStyle w:val="affffffffff4"/>
        <w:framePr w:wrap="auto"/>
        <w:rPr>
          <w:rFonts w:hAnsi="黑体" w:hint="eastAsia"/>
        </w:rPr>
      </w:pPr>
      <w:r w:rsidRPr="001E4882">
        <w:rPr>
          <w:rFonts w:hAnsi="黑体"/>
        </w:rPr>
        <w:fldChar w:fldCharType="begin">
          <w:ffData>
            <w:name w:val="OSTD_CODE"/>
            <w:enabled/>
            <w:calcOnExit w:val="0"/>
            <w:textInput/>
          </w:ffData>
        </w:fldChar>
      </w:r>
      <w:bookmarkStart w:id="8" w:name="OSTD_CODE"/>
      <w:r w:rsidRPr="001E4882">
        <w:rPr>
          <w:rFonts w:hAnsi="黑体"/>
        </w:rPr>
        <w:instrText xml:space="preserve"> FORMTEXT </w:instrText>
      </w:r>
      <w:r w:rsidRPr="001E4882">
        <w:rPr>
          <w:rFonts w:hAnsi="黑体"/>
        </w:rPr>
      </w:r>
      <w:r w:rsidRPr="001E4882">
        <w:rPr>
          <w:rFonts w:hAnsi="黑体"/>
        </w:rPr>
        <w:fldChar w:fldCharType="separate"/>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Pr="001E4882">
        <w:rPr>
          <w:rFonts w:hAnsi="黑体"/>
        </w:rPr>
        <w:fldChar w:fldCharType="end"/>
      </w:r>
      <w:bookmarkEnd w:id="8"/>
    </w:p>
    <w:p w14:paraId="3B694F95" w14:textId="77777777" w:rsidR="008F70BD" w:rsidRPr="007B7453" w:rsidRDefault="007439EB" w:rsidP="007B7453">
      <w:pPr>
        <w:spacing w:line="240" w:lineRule="auto"/>
        <w:rPr>
          <w:rFonts w:ascii="黑体" w:eastAsia="黑体" w:hAnsi="黑体" w:hint="eastAsia"/>
          <w:kern w:val="0"/>
          <w:sz w:val="10"/>
          <w:szCs w:val="10"/>
        </w:rPr>
      </w:pPr>
      <w:r w:rsidRPr="007B7453">
        <w:rPr>
          <w:rFonts w:ascii="黑体" w:eastAsia="黑体" w:hAnsi="黑体"/>
          <w:noProof/>
          <w:kern w:val="0"/>
          <w:sz w:val="10"/>
          <w:szCs w:val="10"/>
        </w:rPr>
        <mc:AlternateContent>
          <mc:Choice Requires="wps">
            <w:drawing>
              <wp:anchor distT="0" distB="0" distL="114300" distR="114300" simplePos="0" relativeHeight="251660288" behindDoc="0" locked="0" layoutInCell="1" allowOverlap="0" wp14:anchorId="1F8D061B" wp14:editId="002FEC3D">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EA6BA1" id="直接连接符 7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6Fv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" o:allowoverlap="f">
                <w10:wrap anchorx="page" anchory="page"/>
              </v:line>
            </w:pict>
          </mc:Fallback>
        </mc:AlternateContent>
      </w:r>
    </w:p>
    <w:p w14:paraId="521EEA2F" w14:textId="77777777" w:rsidR="006816A4" w:rsidRDefault="006816A4" w:rsidP="0036429C">
      <w:pPr>
        <w:pStyle w:val="affff6"/>
        <w:framePr w:w="9639" w:h="6976" w:hRule="exact" w:hSpace="0" w:vSpace="0" w:wrap="around" w:hAnchor="page" w:y="6408"/>
        <w:jc w:val="center"/>
        <w:rPr>
          <w:rFonts w:ascii="黑体" w:eastAsia="黑体" w:hAnsi="黑体" w:hint="eastAsia"/>
          <w:b w:val="0"/>
          <w:bCs w:val="0"/>
          <w:w w:val="100"/>
        </w:rPr>
      </w:pPr>
    </w:p>
    <w:p w14:paraId="070AEBDD" w14:textId="2EA81584" w:rsidR="006816A4" w:rsidRDefault="00562308" w:rsidP="00463B77">
      <w:pPr>
        <w:pStyle w:val="affffffffff5"/>
        <w:framePr w:h="6974" w:hRule="exact" w:wrap="around" w:x="1419" w:anchorLock="1"/>
        <w:rPr>
          <w:rFonts w:hint="eastAsia"/>
        </w:rPr>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sidR="000A4A77">
        <w:rPr>
          <w:rFonts w:hint="eastAsia"/>
        </w:rPr>
        <w:t>桶装饮用水产品储运卫生规范</w:t>
      </w:r>
      <w:r>
        <w:fldChar w:fldCharType="end"/>
      </w:r>
      <w:bookmarkEnd w:id="9"/>
    </w:p>
    <w:p w14:paraId="49072825" w14:textId="77777777" w:rsidR="00815419" w:rsidRPr="00815419" w:rsidRDefault="00815419" w:rsidP="00324EDD">
      <w:pPr>
        <w:framePr w:w="9639" w:h="6974" w:hRule="exact" w:wrap="around" w:vAnchor="page" w:hAnchor="page" w:x="1419" w:y="6408" w:anchorLock="1"/>
        <w:ind w:left="-1418"/>
      </w:pPr>
    </w:p>
    <w:p w14:paraId="329BE963" w14:textId="585C268F" w:rsidR="00755402" w:rsidRPr="008B50C8" w:rsidRDefault="00F515EE" w:rsidP="00463B77">
      <w:pPr>
        <w:pStyle w:val="afffffff5"/>
        <w:framePr w:w="9639" w:h="6974" w:hRule="exact" w:wrap="around" w:vAnchor="page" w:hAnchor="page" w:x="1419" w:y="6408" w:anchorLock="1"/>
        <w:textAlignment w:val="bottom"/>
        <w:rPr>
          <w:rFonts w:eastAsia="黑体"/>
          <w:noProof/>
          <w:szCs w:val="28"/>
        </w:rPr>
      </w:pPr>
      <w:r>
        <w:rPr>
          <w:rFonts w:eastAsia="黑体"/>
          <w:noProof/>
          <w:szCs w:val="28"/>
        </w:rPr>
        <w:fldChar w:fldCharType="begin">
          <w:ffData>
            <w:name w:val="ESTD_NAME"/>
            <w:enabled/>
            <w:calcOnExit w:val="0"/>
            <w:textInput>
              <w:default w:val="点击此处添加标准名称的英文译名"/>
            </w:textInput>
          </w:ffData>
        </w:fldChar>
      </w:r>
      <w:bookmarkStart w:id="10" w:name="ESTD_NAME"/>
      <w:r>
        <w:rPr>
          <w:rFonts w:eastAsia="黑体"/>
          <w:noProof/>
          <w:szCs w:val="28"/>
        </w:rPr>
        <w:instrText xml:space="preserve"> FORMTEXT </w:instrText>
      </w:r>
      <w:r>
        <w:rPr>
          <w:rFonts w:eastAsia="黑体"/>
          <w:noProof/>
          <w:szCs w:val="28"/>
        </w:rPr>
      </w:r>
      <w:r>
        <w:rPr>
          <w:rFonts w:eastAsia="黑体"/>
          <w:noProof/>
          <w:szCs w:val="28"/>
        </w:rPr>
        <w:fldChar w:fldCharType="separate"/>
      </w:r>
      <w:r w:rsidR="00857F81" w:rsidRPr="00857F81">
        <w:rPr>
          <w:rFonts w:eastAsia="黑体" w:hint="eastAsia"/>
          <w:noProof/>
          <w:szCs w:val="28"/>
        </w:rPr>
        <w:t>Hygiene Code for Storage and Transportation of Barreled Drinking Water Products</w:t>
      </w:r>
      <w:r>
        <w:rPr>
          <w:rFonts w:eastAsia="黑体"/>
          <w:noProof/>
          <w:szCs w:val="28"/>
        </w:rPr>
        <w:fldChar w:fldCharType="end"/>
      </w:r>
      <w:bookmarkEnd w:id="10"/>
    </w:p>
    <w:p w14:paraId="22553B8E" w14:textId="77777777" w:rsidR="00815419" w:rsidRPr="00324EDD" w:rsidRDefault="00815419" w:rsidP="00324EDD">
      <w:pPr>
        <w:framePr w:w="9639" w:h="6974" w:hRule="exact" w:wrap="around" w:vAnchor="page" w:hAnchor="page" w:x="1419" w:y="6408" w:anchorLock="1"/>
        <w:spacing w:line="760" w:lineRule="exact"/>
        <w:ind w:left="-1418"/>
      </w:pPr>
    </w:p>
    <w:p w14:paraId="3ADA8017" w14:textId="77777777" w:rsidR="00B87131" w:rsidRPr="008B50C8" w:rsidRDefault="00B87131" w:rsidP="00463B77">
      <w:pPr>
        <w:pStyle w:val="afffffff5"/>
        <w:framePr w:w="9639" w:h="6974" w:hRule="exact" w:wrap="around" w:vAnchor="page" w:hAnchor="page" w:x="1419" w:y="6408" w:anchorLock="1"/>
        <w:textAlignment w:val="bottom"/>
        <w:rPr>
          <w:rFonts w:eastAsia="黑体"/>
          <w:noProof/>
          <w:szCs w:val="28"/>
        </w:rPr>
      </w:pPr>
    </w:p>
    <w:p w14:paraId="6B70D376" w14:textId="200DD506" w:rsidR="00CA7AFD" w:rsidRPr="00AC4D95" w:rsidRDefault="00A32D73" w:rsidP="00463B77">
      <w:pPr>
        <w:pStyle w:val="afffffff5"/>
        <w:framePr w:w="9639" w:h="6974" w:hRule="exact" w:wrap="around" w:vAnchor="page" w:hAnchor="page" w:x="1419" w:y="6408" w:anchorLock="1"/>
        <w:spacing w:before="440" w:after="160"/>
        <w:textAlignment w:val="bottom"/>
        <w:rPr>
          <w:noProof/>
          <w:sz w:val="24"/>
          <w:szCs w:val="28"/>
        </w:rPr>
      </w:pPr>
      <w:r>
        <w:rPr>
          <w:noProof/>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noProof/>
          <w:sz w:val="24"/>
          <w:szCs w:val="28"/>
        </w:rPr>
        <w:instrText xml:space="preserve"> FORMDROPDOWN </w:instrText>
      </w:r>
      <w:r>
        <w:rPr>
          <w:noProof/>
          <w:sz w:val="24"/>
          <w:szCs w:val="28"/>
        </w:rPr>
      </w:r>
      <w:r>
        <w:rPr>
          <w:noProof/>
          <w:sz w:val="24"/>
          <w:szCs w:val="28"/>
        </w:rPr>
        <w:fldChar w:fldCharType="separate"/>
      </w:r>
      <w:r>
        <w:rPr>
          <w:noProof/>
          <w:sz w:val="24"/>
          <w:szCs w:val="28"/>
        </w:rPr>
        <w:fldChar w:fldCharType="end"/>
      </w:r>
      <w:bookmarkEnd w:id="11"/>
    </w:p>
    <w:p w14:paraId="626D3F4A" w14:textId="77777777" w:rsidR="0036429C" w:rsidRDefault="00B378E5" w:rsidP="00463B77">
      <w:pPr>
        <w:pStyle w:val="afffffff5"/>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ffData>
        </w:fldChar>
      </w:r>
      <w:bookmarkStart w:id="12" w:name="CMPLSH_DATE"/>
      <w:r>
        <w:rPr>
          <w:noProof/>
          <w:sz w:val="21"/>
          <w:szCs w:val="28"/>
        </w:rPr>
        <w:instrText xml:space="preserve"> FORMTEXT </w:instrText>
      </w:r>
      <w:r>
        <w:rPr>
          <w:noProof/>
          <w:sz w:val="21"/>
          <w:szCs w:val="28"/>
        </w:rPr>
      </w:r>
      <w:r>
        <w:rPr>
          <w:noProof/>
          <w:sz w:val="21"/>
          <w:szCs w:val="28"/>
        </w:rPr>
        <w:fldChar w:fldCharType="separate"/>
      </w:r>
      <w:r w:rsidR="00942BF1">
        <w:rPr>
          <w:noProof/>
          <w:sz w:val="21"/>
          <w:szCs w:val="28"/>
        </w:rPr>
        <w:t> </w:t>
      </w:r>
      <w:r w:rsidR="00942BF1">
        <w:rPr>
          <w:noProof/>
          <w:sz w:val="21"/>
          <w:szCs w:val="28"/>
        </w:rPr>
        <w:t> </w:t>
      </w:r>
      <w:r w:rsidR="00942BF1">
        <w:rPr>
          <w:noProof/>
          <w:sz w:val="21"/>
          <w:szCs w:val="28"/>
        </w:rPr>
        <w:t> </w:t>
      </w:r>
      <w:r w:rsidR="00942BF1">
        <w:rPr>
          <w:noProof/>
          <w:sz w:val="21"/>
          <w:szCs w:val="28"/>
        </w:rPr>
        <w:t> </w:t>
      </w:r>
      <w:r w:rsidR="00942BF1">
        <w:rPr>
          <w:noProof/>
          <w:sz w:val="21"/>
          <w:szCs w:val="28"/>
        </w:rPr>
        <w:t> </w:t>
      </w:r>
      <w:r>
        <w:rPr>
          <w:noProof/>
          <w:sz w:val="21"/>
          <w:szCs w:val="28"/>
        </w:rPr>
        <w:fldChar w:fldCharType="end"/>
      </w:r>
      <w:bookmarkEnd w:id="12"/>
    </w:p>
    <w:p w14:paraId="1421E99B" w14:textId="77777777" w:rsidR="00DE703F" w:rsidRPr="00A6537A" w:rsidRDefault="008620FC" w:rsidP="00463B77">
      <w:pPr>
        <w:pStyle w:val="afffffff5"/>
        <w:framePr w:w="9639" w:h="6974" w:hRule="exact" w:wrap="around" w:vAnchor="page" w:hAnchor="page" w:x="1419" w:y="6408" w:anchorLock="1"/>
        <w:spacing w:beforeLines="300" w:before="720" w:afterLines="30" w:after="72" w:line="240" w:lineRule="auto"/>
        <w:textAlignment w:val="bottom"/>
        <w:rPr>
          <w:b/>
          <w:noProof/>
          <w:sz w:val="21"/>
          <w:szCs w:val="28"/>
        </w:rPr>
      </w:pPr>
      <w:r w:rsidRPr="00A6537A">
        <w:rPr>
          <w:b/>
          <w:noProof/>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sidRPr="00A6537A">
        <w:rPr>
          <w:b/>
          <w:noProof/>
          <w:sz w:val="21"/>
          <w:szCs w:val="28"/>
        </w:rPr>
        <w:instrText xml:space="preserve"> FORMDROPDOWN </w:instrText>
      </w:r>
      <w:r w:rsidRPr="00A6537A">
        <w:rPr>
          <w:b/>
          <w:noProof/>
          <w:sz w:val="21"/>
          <w:szCs w:val="28"/>
        </w:rPr>
      </w:r>
      <w:r w:rsidRPr="00A6537A">
        <w:rPr>
          <w:b/>
          <w:noProof/>
          <w:sz w:val="21"/>
          <w:szCs w:val="28"/>
        </w:rPr>
        <w:fldChar w:fldCharType="separate"/>
      </w:r>
      <w:r w:rsidRPr="00A6537A">
        <w:rPr>
          <w:b/>
          <w:noProof/>
          <w:sz w:val="21"/>
          <w:szCs w:val="28"/>
        </w:rPr>
        <w:fldChar w:fldCharType="end"/>
      </w:r>
      <w:bookmarkEnd w:id="13"/>
    </w:p>
    <w:p w14:paraId="740B8C1D" w14:textId="2AAFEF92" w:rsidR="00CD50A1" w:rsidRDefault="00087A77" w:rsidP="00EE7869">
      <w:pPr>
        <w:pStyle w:val="affffffffff1"/>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r>
      <w:r>
        <w:rPr>
          <w:rFonts w:ascii="黑体"/>
        </w:rPr>
        <w:fldChar w:fldCharType="separate"/>
      </w:r>
      <w:r w:rsidR="00857F81">
        <w:rPr>
          <w:rFonts w:ascii="黑体" w:hint="eastAsia"/>
        </w:rPr>
        <w:t>2025</w:t>
      </w:r>
      <w:r>
        <w:rPr>
          <w:rFonts w:ascii="黑体"/>
        </w:rPr>
        <w:fldChar w:fldCharType="end"/>
      </w:r>
      <w:bookmarkEnd w:id="14"/>
      <w:r w:rsidR="00CD50A1">
        <w:t xml:space="preserve"> </w:t>
      </w:r>
      <w:r w:rsidR="00CD50A1" w:rsidRPr="00BB6C98">
        <w:rPr>
          <w:rFonts w:ascii="黑体"/>
        </w:rPr>
        <w:t>-</w:t>
      </w:r>
      <w:r w:rsidR="00CD50A1">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r>
      <w:r>
        <w:rPr>
          <w:rFonts w:ascii="黑体"/>
        </w:rPr>
        <w:fldChar w:fldCharType="separate"/>
      </w:r>
      <w:r w:rsidR="00857F81">
        <w:rPr>
          <w:rFonts w:ascii="黑体" w:hint="eastAsia"/>
        </w:rPr>
        <w:t>01</w:t>
      </w:r>
      <w:r>
        <w:rPr>
          <w:rFonts w:ascii="黑体"/>
        </w:rPr>
        <w:fldChar w:fldCharType="end"/>
      </w:r>
      <w:bookmarkEnd w:id="15"/>
      <w:r w:rsidR="00CD50A1">
        <w:t xml:space="preserve"> </w:t>
      </w:r>
      <w:r w:rsidR="00CD50A1" w:rsidRPr="00BB6C98">
        <w:rPr>
          <w:rFonts w:ascii="黑体"/>
        </w:rPr>
        <w:t>-</w:t>
      </w:r>
      <w:r w:rsidR="00CD50A1">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r>
      <w:r>
        <w:rPr>
          <w:rFonts w:ascii="黑体"/>
        </w:rPr>
        <w:fldChar w:fldCharType="separate"/>
      </w:r>
      <w:r w:rsidR="00964E15">
        <w:rPr>
          <w:rFonts w:ascii="黑体" w:hint="eastAsia"/>
        </w:rPr>
        <w:t>28</w:t>
      </w:r>
      <w:r>
        <w:rPr>
          <w:rFonts w:ascii="黑体"/>
        </w:rPr>
        <w:fldChar w:fldCharType="end"/>
      </w:r>
      <w:bookmarkEnd w:id="16"/>
      <w:r w:rsidR="00CD50A1">
        <w:rPr>
          <w:rFonts w:hint="eastAsia"/>
        </w:rPr>
        <w:t>发布</w:t>
      </w:r>
    </w:p>
    <w:p w14:paraId="7A0B2633" w14:textId="10A05A60" w:rsidR="00CD50A1" w:rsidRDefault="00087A77" w:rsidP="00EE7869">
      <w:pPr>
        <w:pStyle w:val="affffffffff2"/>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r>
      <w:r>
        <w:rPr>
          <w:rFonts w:ascii="黑体"/>
        </w:rPr>
        <w:fldChar w:fldCharType="separate"/>
      </w:r>
      <w:r w:rsidR="00857F81">
        <w:rPr>
          <w:rFonts w:ascii="黑体" w:hint="eastAsia"/>
        </w:rPr>
        <w:t>2025</w:t>
      </w:r>
      <w:r>
        <w:rPr>
          <w:rFonts w:ascii="黑体"/>
        </w:rPr>
        <w:fldChar w:fldCharType="end"/>
      </w:r>
      <w:bookmarkEnd w:id="17"/>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r>
      <w:r>
        <w:rPr>
          <w:rFonts w:ascii="黑体"/>
        </w:rPr>
        <w:fldChar w:fldCharType="separate"/>
      </w:r>
      <w:r w:rsidR="00964E15">
        <w:rPr>
          <w:rFonts w:ascii="黑体" w:hint="eastAsia"/>
        </w:rPr>
        <w:t>0</w:t>
      </w:r>
      <w:r w:rsidR="008E4CBA">
        <w:rPr>
          <w:rFonts w:ascii="黑体" w:hint="eastAsia"/>
        </w:rPr>
        <w:t>0</w:t>
      </w:r>
      <w:r>
        <w:rPr>
          <w:rFonts w:ascii="黑体"/>
        </w:rPr>
        <w:fldChar w:fldCharType="end"/>
      </w:r>
      <w:bookmarkEnd w:id="18"/>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r>
      <w:r>
        <w:rPr>
          <w:rFonts w:ascii="黑体"/>
        </w:rPr>
        <w:fldChar w:fldCharType="separate"/>
      </w:r>
      <w:r w:rsidR="008E4CBA">
        <w:rPr>
          <w:rFonts w:ascii="黑体" w:hint="eastAsia"/>
        </w:rPr>
        <w:t>00</w:t>
      </w:r>
      <w:r>
        <w:rPr>
          <w:rFonts w:ascii="黑体"/>
        </w:rPr>
        <w:fldChar w:fldCharType="end"/>
      </w:r>
      <w:bookmarkEnd w:id="19"/>
      <w:r w:rsidR="00CD50A1">
        <w:rPr>
          <w:rFonts w:hint="eastAsia"/>
        </w:rPr>
        <w:t>实施</w:t>
      </w:r>
    </w:p>
    <w:p w14:paraId="18C56180" w14:textId="2CC9AFA2" w:rsidR="007B7453" w:rsidRPr="004C7E8B" w:rsidRDefault="007B7453" w:rsidP="004C25A2">
      <w:pPr>
        <w:pStyle w:val="affffffff5"/>
        <w:framePr w:h="584" w:hRule="exact" w:hSpace="181" w:vSpace="181" w:wrap="around" w:y="14800"/>
        <w:rPr>
          <w:rFonts w:hAnsi="黑体" w:hint="eastAsia"/>
        </w:rPr>
      </w:pPr>
      <w:r w:rsidRPr="004C7E8B">
        <w:rPr>
          <w:rFonts w:hAnsi="黑体"/>
          <w:w w:val="100"/>
          <w:sz w:val="28"/>
        </w:rPr>
        <w:fldChar w:fldCharType="begin">
          <w:ffData>
            <w:name w:val="fm"/>
            <w:enabled/>
            <w:calcOnExit w:val="0"/>
            <w:textInput/>
          </w:ffData>
        </w:fldChar>
      </w:r>
      <w:bookmarkStart w:id="20" w:name="fm"/>
      <w:r w:rsidRPr="004C7E8B">
        <w:rPr>
          <w:rFonts w:hAnsi="黑体"/>
          <w:w w:val="100"/>
          <w:sz w:val="28"/>
        </w:rPr>
        <w:instrText xml:space="preserve"> FORMTEXT </w:instrText>
      </w:r>
      <w:r w:rsidRPr="004C7E8B">
        <w:rPr>
          <w:rFonts w:hAnsi="黑体"/>
          <w:w w:val="100"/>
          <w:sz w:val="28"/>
        </w:rPr>
      </w:r>
      <w:r w:rsidRPr="004C7E8B">
        <w:rPr>
          <w:rFonts w:hAnsi="黑体"/>
          <w:w w:val="100"/>
          <w:sz w:val="28"/>
        </w:rPr>
        <w:fldChar w:fldCharType="separate"/>
      </w:r>
      <w:r w:rsidR="00857F81">
        <w:rPr>
          <w:rFonts w:hAnsi="黑体" w:hint="eastAsia"/>
          <w:w w:val="100"/>
          <w:sz w:val="28"/>
        </w:rPr>
        <w:t>江苏省饮料工业协会</w:t>
      </w:r>
      <w:r w:rsidRPr="004C7E8B">
        <w:rPr>
          <w:rFonts w:hAnsi="黑体"/>
          <w:w w:val="100"/>
          <w:sz w:val="28"/>
        </w:rPr>
        <w:fldChar w:fldCharType="end"/>
      </w:r>
      <w:bookmarkEnd w:id="20"/>
      <w:r w:rsidR="00196EF5" w:rsidRPr="004C7E8B">
        <w:rPr>
          <w:rFonts w:ascii="Times New Roman"/>
          <w:w w:val="100"/>
          <w:sz w:val="28"/>
        </w:rPr>
        <w:t> </w:t>
      </w:r>
      <w:r w:rsidR="00196EF5" w:rsidRPr="004C7E8B">
        <w:rPr>
          <w:rFonts w:ascii="Times New Roman"/>
          <w:w w:val="100"/>
          <w:sz w:val="28"/>
        </w:rPr>
        <w:t> </w:t>
      </w:r>
      <w:r w:rsidRPr="004C7E8B">
        <w:rPr>
          <w:rStyle w:val="afffffffffffa"/>
          <w:rFonts w:hAnsi="黑体" w:hint="eastAsia"/>
          <w:position w:val="0"/>
        </w:rPr>
        <w:t>发</w:t>
      </w:r>
      <w:r w:rsidRPr="004C7E8B">
        <w:rPr>
          <w:rStyle w:val="afffffffffffa"/>
          <w:rFonts w:hAnsi="黑体" w:hint="eastAsia"/>
          <w:spacing w:val="0"/>
          <w:position w:val="0"/>
        </w:rPr>
        <w:t>布</w:t>
      </w:r>
    </w:p>
    <w:p w14:paraId="673A1F6C" w14:textId="77777777" w:rsidR="00A02BAE" w:rsidRPr="00CD50A1" w:rsidRDefault="006A37B9" w:rsidP="00A02BAE">
      <w:pPr>
        <w:rPr>
          <w:rFonts w:ascii="宋体" w:hAnsi="宋体" w:hint="eastAsia"/>
          <w:sz w:val="28"/>
          <w:szCs w:val="28"/>
        </w:rPr>
        <w:sectPr w:rsidR="00A02BAE" w:rsidRPr="00CD50A1" w:rsidSect="009908A3">
          <w:headerReference w:type="even" r:id="rId10"/>
          <w:headerReference w:type="default" r:id="rId11"/>
          <w:footerReference w:type="even" r:id="rId12"/>
          <w:footerReference w:type="default" r:id="rId13"/>
          <w:headerReference w:type="first" r:id="rId14"/>
          <w:footerReference w:type="first" r:id="rId15"/>
          <w:type w:val="continuous"/>
          <w:pgSz w:w="11906" w:h="16838" w:code="9"/>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3360" behindDoc="0" locked="1" layoutInCell="1" allowOverlap="1" wp14:anchorId="49869D00" wp14:editId="4C41F5B9">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455481" id="直接连接符 5" o:spid="_x0000_s1026" style="position:absolute;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6Fv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">
                <w10:wrap anchorx="page" anchory="page"/>
                <w10:anchorlock/>
              </v:line>
            </w:pict>
          </mc:Fallback>
        </mc:AlternateContent>
      </w:r>
    </w:p>
    <w:p w14:paraId="3498DAB8" w14:textId="77777777" w:rsidR="00857F81" w:rsidRDefault="00857F81" w:rsidP="00857F81">
      <w:pPr>
        <w:pStyle w:val="a6"/>
        <w:spacing w:before="900" w:after="360"/>
      </w:pPr>
      <w:bookmarkStart w:id="21" w:name="BookMark2"/>
      <w:r w:rsidRPr="00857F81">
        <w:rPr>
          <w:rFonts w:hint="eastAsia"/>
          <w:spacing w:val="320"/>
        </w:rPr>
        <w:lastRenderedPageBreak/>
        <w:t>前</w:t>
      </w:r>
      <w:r>
        <w:rPr>
          <w:rFonts w:hint="eastAsia"/>
        </w:rPr>
        <w:t>言</w:t>
      </w:r>
    </w:p>
    <w:p w14:paraId="54085B05" w14:textId="243EA145" w:rsidR="00857F81" w:rsidRDefault="00857F81" w:rsidP="00964E15">
      <w:pPr>
        <w:pStyle w:val="affffb"/>
        <w:ind w:firstLine="420"/>
      </w:pPr>
      <w:r>
        <w:rPr>
          <w:rFonts w:hint="eastAsia"/>
        </w:rPr>
        <w:t>本文件按照GB/T 1.1—2020《标准化工作导则  第1部分：标准化文件的结构和起草规则》的规定起草。</w:t>
      </w:r>
    </w:p>
    <w:p w14:paraId="4157F380" w14:textId="39284397" w:rsidR="00F711CF" w:rsidRDefault="00F711CF" w:rsidP="00857F81">
      <w:pPr>
        <w:pStyle w:val="affffb"/>
        <w:ind w:firstLine="420"/>
      </w:pPr>
      <w:r>
        <w:rPr>
          <w:rFonts w:hint="eastAsia"/>
        </w:rPr>
        <w:t>本文件仓储温、湿度控制方法是资料性附录。</w:t>
      </w:r>
    </w:p>
    <w:p w14:paraId="7F909AEE" w14:textId="455DFA4B" w:rsidR="00857F81" w:rsidRDefault="00857F81" w:rsidP="00857F81">
      <w:pPr>
        <w:pStyle w:val="affffb"/>
        <w:ind w:firstLine="420"/>
      </w:pPr>
      <w:r>
        <w:rPr>
          <w:rFonts w:hint="eastAsia"/>
        </w:rPr>
        <w:t>本文件由</w:t>
      </w:r>
      <w:r w:rsidR="00964E15" w:rsidRPr="00964E15">
        <w:rPr>
          <w:rFonts w:hint="eastAsia"/>
        </w:rPr>
        <w:t>江苏省饮料工业协会技术工作委员会</w:t>
      </w:r>
      <w:r>
        <w:rPr>
          <w:rFonts w:hint="eastAsia"/>
        </w:rPr>
        <w:t>提出。</w:t>
      </w:r>
    </w:p>
    <w:p w14:paraId="06844956" w14:textId="4304473A" w:rsidR="00857F81" w:rsidRDefault="00857F81" w:rsidP="00857F81">
      <w:pPr>
        <w:pStyle w:val="affffb"/>
        <w:ind w:firstLine="420"/>
      </w:pPr>
      <w:r>
        <w:rPr>
          <w:rFonts w:hint="eastAsia"/>
        </w:rPr>
        <w:t>本文件由</w:t>
      </w:r>
      <w:r w:rsidR="00964E15">
        <w:rPr>
          <w:rFonts w:hint="eastAsia"/>
        </w:rPr>
        <w:t>江苏省饮料工业协会</w:t>
      </w:r>
      <w:r>
        <w:rPr>
          <w:rFonts w:hint="eastAsia"/>
        </w:rPr>
        <w:t>归口。</w:t>
      </w:r>
    </w:p>
    <w:p w14:paraId="00154107" w14:textId="66CB4CDD" w:rsidR="00857F81" w:rsidRDefault="00857F81" w:rsidP="00857F81">
      <w:pPr>
        <w:pStyle w:val="affffb"/>
        <w:ind w:firstLine="420"/>
      </w:pPr>
      <w:r>
        <w:rPr>
          <w:rFonts w:hint="eastAsia"/>
        </w:rPr>
        <w:t>本文件起草单位：</w:t>
      </w:r>
      <w:r w:rsidR="001F1CB8" w:rsidRPr="001F1CB8">
        <w:rPr>
          <w:rFonts w:hint="eastAsia"/>
        </w:rPr>
        <w:t>江苏洞庭山矿泉水集团有限公司、江苏太古可口可乐饮料有限公司、江苏绿草地天然泉水有限公司、昆山樵依饮用水有限公司、连云港克立林实业有限公司、南京龙娃商贸有限公司、启东清泉有限公司、无锡华晶飘之霖有限公司、徐州润发-世超纯水有限公司、扬州市山壶泉天然水有限公司</w:t>
      </w:r>
      <w:r w:rsidR="00907526">
        <w:rPr>
          <w:rFonts w:hint="eastAsia"/>
        </w:rPr>
        <w:t>、宿迁市思泉营养水有限公司</w:t>
      </w:r>
      <w:r w:rsidR="001F1CB8" w:rsidRPr="001F1CB8">
        <w:rPr>
          <w:rFonts w:hint="eastAsia"/>
        </w:rPr>
        <w:t>。</w:t>
      </w:r>
    </w:p>
    <w:p w14:paraId="1BB95748" w14:textId="2BDA913A" w:rsidR="00857F81" w:rsidRDefault="00857F81" w:rsidP="00857F81">
      <w:pPr>
        <w:pStyle w:val="affffb"/>
        <w:ind w:firstLine="420"/>
      </w:pPr>
      <w:r>
        <w:rPr>
          <w:rFonts w:hint="eastAsia"/>
        </w:rPr>
        <w:t>本文件主要起草人：</w:t>
      </w:r>
      <w:r w:rsidR="008E4CBA">
        <w:t xml:space="preserve"> </w:t>
      </w:r>
    </w:p>
    <w:p w14:paraId="23A054BA" w14:textId="77777777" w:rsidR="00857F81" w:rsidRDefault="00857F81" w:rsidP="00857F81">
      <w:pPr>
        <w:pStyle w:val="affffb"/>
        <w:ind w:firstLine="420"/>
      </w:pPr>
    </w:p>
    <w:p w14:paraId="6A900C0A" w14:textId="4A6C4EB5" w:rsidR="00857F81" w:rsidRPr="00857F81" w:rsidRDefault="00857F81" w:rsidP="00857F81">
      <w:pPr>
        <w:pStyle w:val="affffb"/>
        <w:ind w:firstLine="420"/>
        <w:sectPr w:rsidR="00857F81" w:rsidRPr="00857F81" w:rsidSect="00857F81">
          <w:headerReference w:type="even" r:id="rId16"/>
          <w:headerReference w:type="default" r:id="rId17"/>
          <w:footerReference w:type="default" r:id="rId18"/>
          <w:pgSz w:w="11906" w:h="16838" w:code="9"/>
          <w:pgMar w:top="1928" w:right="1134" w:bottom="1134" w:left="1134" w:header="1418" w:footer="1134" w:gutter="284"/>
          <w:pgNumType w:fmt="upperRoman" w:start="1"/>
          <w:cols w:space="425"/>
          <w:formProt w:val="0"/>
          <w:docGrid w:linePitch="312"/>
        </w:sectPr>
      </w:pPr>
    </w:p>
    <w:p w14:paraId="3BD46DB7" w14:textId="77777777" w:rsidR="00894836" w:rsidRPr="00145D9D" w:rsidRDefault="00894836" w:rsidP="00093D25">
      <w:pPr>
        <w:spacing w:line="20" w:lineRule="exact"/>
        <w:jc w:val="center"/>
        <w:rPr>
          <w:rFonts w:ascii="黑体" w:eastAsia="黑体" w:hAnsi="黑体" w:hint="eastAsia"/>
          <w:sz w:val="32"/>
          <w:szCs w:val="32"/>
        </w:rPr>
      </w:pPr>
      <w:bookmarkStart w:id="22" w:name="BookMark4"/>
      <w:bookmarkEnd w:id="21"/>
    </w:p>
    <w:p w14:paraId="5F81EC81" w14:textId="77777777" w:rsidR="00894836" w:rsidRDefault="00894836" w:rsidP="00093D25">
      <w:pPr>
        <w:spacing w:line="20" w:lineRule="exact"/>
        <w:jc w:val="center"/>
        <w:rPr>
          <w:rFonts w:ascii="黑体" w:eastAsia="黑体" w:hAnsi="黑体" w:hint="eastAsia"/>
          <w:sz w:val="32"/>
          <w:szCs w:val="32"/>
        </w:rPr>
      </w:pPr>
    </w:p>
    <w:bookmarkStart w:id="23" w:name="_Hlk188521119" w:displacedByCustomXml="next"/>
    <w:sdt>
      <w:sdtPr>
        <w:tag w:val="NEW_STAND_NAME"/>
        <w:id w:val="595910757"/>
        <w:lock w:val="sdtLocked"/>
        <w:placeholder>
          <w:docPart w:val="8E1C841E22B44C9C9221F13332968A2E"/>
        </w:placeholder>
      </w:sdtPr>
      <w:sdtContent>
        <w:bookmarkStart w:id="24" w:name="NEW_STAND_NAME" w:displacedByCustomXml="prev"/>
        <w:p w14:paraId="165B07B4" w14:textId="5850D7CE" w:rsidR="00F26B7E" w:rsidRPr="00F26B7E" w:rsidRDefault="00857F81" w:rsidP="000A4A77">
          <w:pPr>
            <w:pStyle w:val="afffffffff8"/>
            <w:spacing w:beforeLines="1" w:before="2" w:afterLines="220" w:after="528"/>
            <w:rPr>
              <w:rFonts w:hint="eastAsia"/>
            </w:rPr>
          </w:pPr>
          <w:r>
            <w:rPr>
              <w:rFonts w:hint="eastAsia"/>
            </w:rPr>
            <w:t>桶装饮用水产品储运卫生规范</w:t>
          </w:r>
        </w:p>
      </w:sdtContent>
    </w:sdt>
    <w:bookmarkEnd w:id="24" w:displacedByCustomXml="prev"/>
    <w:p w14:paraId="3D433B04" w14:textId="77777777" w:rsidR="00E2552F" w:rsidRDefault="00E2552F" w:rsidP="00A77CCB">
      <w:pPr>
        <w:pStyle w:val="affc"/>
        <w:spacing w:before="240" w:after="240"/>
      </w:pPr>
      <w:bookmarkStart w:id="25" w:name="_Toc17233325"/>
      <w:bookmarkStart w:id="26" w:name="_Toc17233333"/>
      <w:bookmarkStart w:id="27" w:name="_Toc24884211"/>
      <w:bookmarkStart w:id="28" w:name="_Toc24884218"/>
      <w:bookmarkStart w:id="29" w:name="_Toc26648465"/>
      <w:bookmarkStart w:id="30" w:name="_Toc26718930"/>
      <w:bookmarkStart w:id="31" w:name="_Toc26986530"/>
      <w:bookmarkStart w:id="32" w:name="_Toc26986771"/>
      <w:bookmarkStart w:id="33" w:name="_Toc97192964"/>
      <w:bookmarkEnd w:id="23"/>
      <w:r>
        <w:rPr>
          <w:rFonts w:hint="eastAsia"/>
        </w:rPr>
        <w:t>范围</w:t>
      </w:r>
      <w:bookmarkEnd w:id="25"/>
      <w:bookmarkEnd w:id="26"/>
      <w:bookmarkEnd w:id="27"/>
      <w:bookmarkEnd w:id="28"/>
      <w:bookmarkEnd w:id="29"/>
      <w:bookmarkEnd w:id="30"/>
      <w:bookmarkEnd w:id="31"/>
      <w:bookmarkEnd w:id="32"/>
      <w:bookmarkEnd w:id="33"/>
    </w:p>
    <w:p w14:paraId="1BBE3341" w14:textId="1F68130E" w:rsidR="0081443D" w:rsidRDefault="0081443D" w:rsidP="000A4A77">
      <w:pPr>
        <w:pStyle w:val="affffb"/>
        <w:ind w:firstLine="420"/>
      </w:pPr>
      <w:r>
        <w:t>本文件规定桶装饮用水储运的术语和定义、储存、运输</w:t>
      </w:r>
      <w:r w:rsidR="001A33E4">
        <w:t>方面的要求。</w:t>
      </w:r>
    </w:p>
    <w:p w14:paraId="573BCBE3" w14:textId="3E25693B" w:rsidR="008B0C9C" w:rsidRDefault="000A4A77" w:rsidP="001A33E4">
      <w:pPr>
        <w:pStyle w:val="affffb"/>
        <w:ind w:firstLine="420"/>
      </w:pPr>
      <w:r>
        <w:rPr>
          <w:rFonts w:hint="eastAsia"/>
        </w:rPr>
        <w:t>本文件</w:t>
      </w:r>
      <w:r w:rsidR="001A33E4">
        <w:rPr>
          <w:rFonts w:hint="eastAsia"/>
        </w:rPr>
        <w:t>适</w:t>
      </w:r>
      <w:r>
        <w:rPr>
          <w:rFonts w:hint="eastAsia"/>
        </w:rPr>
        <w:t>用于</w:t>
      </w:r>
      <w:bookmarkStart w:id="34" w:name="_Hlk188522028"/>
      <w:r w:rsidR="001A33E4">
        <w:rPr>
          <w:rFonts w:hint="eastAsia"/>
        </w:rPr>
        <w:t>使用聚碳酸酯（PC）</w:t>
      </w:r>
      <w:bookmarkEnd w:id="34"/>
      <w:r w:rsidR="001A33E4">
        <w:rPr>
          <w:rFonts w:hint="eastAsia"/>
        </w:rPr>
        <w:t>或</w:t>
      </w:r>
      <w:r w:rsidR="008E6271" w:rsidRPr="008E6271">
        <w:rPr>
          <w:rFonts w:hint="eastAsia"/>
        </w:rPr>
        <w:t>聚对苯二甲酸乙二醇酯</w:t>
      </w:r>
      <w:r w:rsidR="008E6271">
        <w:rPr>
          <w:rFonts w:hint="eastAsia"/>
        </w:rPr>
        <w:t>(PET)材料包装的符合GB/T 10789规定的但</w:t>
      </w:r>
      <w:r w:rsidRPr="000A4A77">
        <w:rPr>
          <w:rFonts w:hint="eastAsia"/>
        </w:rPr>
        <w:t>不限于纯净水、</w:t>
      </w:r>
      <w:r w:rsidR="0081443D">
        <w:rPr>
          <w:rFonts w:hint="eastAsia"/>
        </w:rPr>
        <w:t>饮用天然</w:t>
      </w:r>
      <w:r w:rsidRPr="000A4A77">
        <w:rPr>
          <w:rFonts w:hint="eastAsia"/>
        </w:rPr>
        <w:t>山泉水、</w:t>
      </w:r>
      <w:r w:rsidR="0081443D">
        <w:rPr>
          <w:rFonts w:hint="eastAsia"/>
        </w:rPr>
        <w:t>其他饮用水</w:t>
      </w:r>
      <w:r w:rsidRPr="000A4A77">
        <w:rPr>
          <w:rFonts w:hint="eastAsia"/>
        </w:rPr>
        <w:t>等。</w:t>
      </w:r>
      <w:bookmarkStart w:id="35" w:name="_Toc17233326"/>
      <w:bookmarkStart w:id="36" w:name="_Toc17233334"/>
      <w:bookmarkStart w:id="37" w:name="_Toc24884212"/>
      <w:bookmarkStart w:id="38" w:name="_Toc24884219"/>
      <w:bookmarkStart w:id="39" w:name="_Toc26648466"/>
      <w:r w:rsidR="008E6271">
        <w:rPr>
          <w:rFonts w:hint="eastAsia"/>
        </w:rPr>
        <w:t>不适用于</w:t>
      </w:r>
      <w:r w:rsidR="008E6271" w:rsidRPr="008E6271">
        <w:rPr>
          <w:rFonts w:hint="eastAsia"/>
        </w:rPr>
        <w:t>其他包装形式的饮用水，如瓶装水、袋装水等</w:t>
      </w:r>
      <w:r w:rsidR="008E6271">
        <w:rPr>
          <w:rFonts w:hint="eastAsia"/>
        </w:rPr>
        <w:t>。</w:t>
      </w:r>
    </w:p>
    <w:p w14:paraId="2C09AF97" w14:textId="77777777" w:rsidR="00E2552F" w:rsidRDefault="00E2552F" w:rsidP="00A77CCB">
      <w:pPr>
        <w:pStyle w:val="affc"/>
        <w:spacing w:before="240" w:after="240"/>
      </w:pPr>
      <w:bookmarkStart w:id="40" w:name="_Toc26718931"/>
      <w:bookmarkStart w:id="41" w:name="_Toc26986531"/>
      <w:bookmarkStart w:id="42" w:name="_Toc26986772"/>
      <w:bookmarkStart w:id="43" w:name="_Toc97192965"/>
      <w:r>
        <w:rPr>
          <w:rFonts w:hint="eastAsia"/>
        </w:rPr>
        <w:t>规范性引用文件</w:t>
      </w:r>
      <w:bookmarkEnd w:id="35"/>
      <w:bookmarkEnd w:id="36"/>
      <w:bookmarkEnd w:id="37"/>
      <w:bookmarkEnd w:id="38"/>
      <w:bookmarkEnd w:id="39"/>
      <w:bookmarkEnd w:id="40"/>
      <w:bookmarkEnd w:id="41"/>
      <w:bookmarkEnd w:id="42"/>
      <w:bookmarkEnd w:id="43"/>
    </w:p>
    <w:sdt>
      <w:sdtPr>
        <w:rPr>
          <w:rFonts w:hint="eastAsia"/>
        </w:rPr>
        <w:id w:val="715848253"/>
        <w:placeholder>
          <w:docPart w:val="D07B12CD0CCF45E3BBE36BFF8F385347"/>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14:paraId="0AA1EB75" w14:textId="77777777" w:rsidR="008A57E6" w:rsidRDefault="008A57E6" w:rsidP="008A57E6">
          <w:pPr>
            <w:pStyle w:val="affffb"/>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00D29271" w14:textId="786DA03A" w:rsidR="00AA6EC9" w:rsidRPr="008A57E6" w:rsidRDefault="001A33E4" w:rsidP="00F65893">
      <w:pPr>
        <w:pStyle w:val="affffb"/>
        <w:ind w:firstLine="420"/>
      </w:pPr>
      <w:r w:rsidRPr="001A33E4">
        <w:t>GB/T 10789</w:t>
      </w:r>
      <w:r>
        <w:rPr>
          <w:rFonts w:hint="eastAsia"/>
        </w:rPr>
        <w:t xml:space="preserve">  </w:t>
      </w:r>
      <w:r>
        <w:t>饮料通则</w:t>
      </w:r>
    </w:p>
    <w:p w14:paraId="2948AF9A" w14:textId="77777777" w:rsidR="00B265BC" w:rsidRPr="00E030F9" w:rsidRDefault="00FD59EB" w:rsidP="00FD59EB">
      <w:pPr>
        <w:pStyle w:val="affc"/>
        <w:spacing w:before="240" w:after="240"/>
      </w:pPr>
      <w:bookmarkStart w:id="44" w:name="_Toc97192966"/>
      <w:r>
        <w:rPr>
          <w:rFonts w:hint="eastAsia"/>
          <w:szCs w:val="21"/>
        </w:rPr>
        <w:t>术语和定义</w:t>
      </w:r>
      <w:bookmarkEnd w:id="44"/>
    </w:p>
    <w:bookmarkStart w:id="45" w:name="_Toc26986532" w:displacedByCustomXml="next"/>
    <w:bookmarkEnd w:id="45" w:displacedByCustomXml="next"/>
    <w:sdt>
      <w:sdtPr>
        <w:id w:val="-1909835108"/>
        <w:placeholder>
          <w:docPart w:val="D1CD25D1D5864BF1BD0286A9E74CD056"/>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6C43AEE3" w14:textId="3A83E2C0" w:rsidR="004B3E93" w:rsidRDefault="008E33F7" w:rsidP="00C345CF">
          <w:pPr>
            <w:pStyle w:val="affffb"/>
            <w:ind w:firstLine="420"/>
          </w:pPr>
          <w:r>
            <w:t>下列术语和定义适用于本文件。</w:t>
          </w:r>
        </w:p>
      </w:sdtContent>
    </w:sdt>
    <w:p w14:paraId="16E2C0FF" w14:textId="763CD167" w:rsidR="00C345CF" w:rsidRDefault="00C345CF" w:rsidP="00C345CF">
      <w:pPr>
        <w:pStyle w:val="affd"/>
        <w:spacing w:before="120" w:after="120"/>
      </w:pPr>
      <w:r>
        <w:rPr>
          <w:rFonts w:hint="eastAsia"/>
        </w:rPr>
        <w:t>储存</w:t>
      </w:r>
    </w:p>
    <w:p w14:paraId="74910D27" w14:textId="1412B402" w:rsidR="00C345CF" w:rsidRDefault="00C345CF" w:rsidP="00C345CF">
      <w:pPr>
        <w:pStyle w:val="affffb"/>
        <w:ind w:firstLine="420"/>
      </w:pPr>
      <w:r>
        <w:rPr>
          <w:rFonts w:hint="eastAsia"/>
        </w:rPr>
        <w:t>桶装饮用水在生产后到销售前，放置于特定场所，在规定的条件下保持其质量和卫生状况的过程，包括仓库储存、中转储存、水站储存等不同环节。</w:t>
      </w:r>
    </w:p>
    <w:p w14:paraId="329F9EC6" w14:textId="20321AFD" w:rsidR="00C345CF" w:rsidRDefault="00C345CF" w:rsidP="00C345CF">
      <w:pPr>
        <w:pStyle w:val="affd"/>
        <w:spacing w:before="120" w:after="120"/>
      </w:pPr>
      <w:r>
        <w:rPr>
          <w:rFonts w:hint="eastAsia"/>
        </w:rPr>
        <w:t>运输</w:t>
      </w:r>
    </w:p>
    <w:p w14:paraId="46B5E752" w14:textId="39AC802A" w:rsidR="00C345CF" w:rsidRDefault="00C345CF" w:rsidP="00C345CF">
      <w:pPr>
        <w:pStyle w:val="affffb"/>
        <w:ind w:firstLine="420"/>
      </w:pPr>
      <w:r w:rsidRPr="00C345CF">
        <w:rPr>
          <w:rFonts w:hint="eastAsia"/>
        </w:rPr>
        <w:t>利用各种交通工具和运输设备，将桶装饮用水从生产地点或储存地点</w:t>
      </w:r>
      <w:r>
        <w:rPr>
          <w:rFonts w:hint="eastAsia"/>
        </w:rPr>
        <w:t>用不同的运输方式</w:t>
      </w:r>
      <w:r w:rsidRPr="00C345CF">
        <w:rPr>
          <w:rFonts w:hint="eastAsia"/>
        </w:rPr>
        <w:t>转移到销售地点或消费地点的过程。</w:t>
      </w:r>
    </w:p>
    <w:p w14:paraId="3BE2916B" w14:textId="77777777" w:rsidR="001A33E4" w:rsidRDefault="001A33E4" w:rsidP="001A33E4">
      <w:pPr>
        <w:pStyle w:val="affd"/>
        <w:spacing w:before="120" w:after="120"/>
      </w:pPr>
      <w:r w:rsidRPr="001A33E4">
        <w:rPr>
          <w:rFonts w:hint="eastAsia"/>
        </w:rPr>
        <w:t>特殊用途饮用水</w:t>
      </w:r>
    </w:p>
    <w:p w14:paraId="2BEC2A60" w14:textId="0F291B41" w:rsidR="001A33E4" w:rsidRPr="001A33E4" w:rsidRDefault="001A33E4" w:rsidP="001A33E4">
      <w:pPr>
        <w:pStyle w:val="affd"/>
        <w:numPr>
          <w:ilvl w:val="0"/>
          <w:numId w:val="0"/>
        </w:numPr>
        <w:spacing w:before="120" w:after="120"/>
        <w:rPr>
          <w:rFonts w:ascii="宋体" w:eastAsia="宋体" w:hAnsi="宋体" w:hint="eastAsia"/>
        </w:rPr>
      </w:pPr>
      <w:r>
        <w:rPr>
          <w:rFonts w:hint="eastAsia"/>
        </w:rPr>
        <w:t xml:space="preserve">    </w:t>
      </w:r>
      <w:r w:rsidRPr="001A33E4">
        <w:rPr>
          <w:rFonts w:ascii="宋体" w:eastAsia="宋体" w:hAnsi="宋体" w:hint="eastAsia"/>
        </w:rPr>
        <w:t>特殊用途或特殊成分的饮用水，如医疗用饮用水、婴幼儿专用饮用水等，可能需要遵循更严格或特定的卫生规范，一般不完全适用通用的桶装饮用水储运卫生规范。这类特殊用途的饮用水通常在成分、生产工艺和质量控制等方面有更高的要求，以满足特定人群的健康需求。</w:t>
      </w:r>
    </w:p>
    <w:p w14:paraId="49467DB6" w14:textId="7FA48D56" w:rsidR="00C345CF" w:rsidRDefault="00067E4C" w:rsidP="00C345CF">
      <w:pPr>
        <w:pStyle w:val="affc"/>
        <w:spacing w:before="240" w:after="240"/>
      </w:pPr>
      <w:r>
        <w:rPr>
          <w:rFonts w:hint="eastAsia"/>
        </w:rPr>
        <w:t>储存</w:t>
      </w:r>
    </w:p>
    <w:p w14:paraId="46E97BD0" w14:textId="71402B85" w:rsidR="00067E4C" w:rsidRDefault="00067E4C" w:rsidP="00067E4C">
      <w:pPr>
        <w:pStyle w:val="affd"/>
        <w:spacing w:before="120" w:after="120"/>
      </w:pPr>
      <w:r>
        <w:rPr>
          <w:rFonts w:hint="eastAsia"/>
        </w:rPr>
        <w:t>储存环境要求</w:t>
      </w:r>
    </w:p>
    <w:p w14:paraId="2F59CCA1" w14:textId="02013C5E" w:rsidR="00067E4C" w:rsidRDefault="00067E4C" w:rsidP="00067E4C">
      <w:pPr>
        <w:pStyle w:val="affe"/>
        <w:spacing w:before="120" w:after="120"/>
      </w:pPr>
      <w:r>
        <w:rPr>
          <w:rFonts w:hint="eastAsia"/>
        </w:rPr>
        <w:t>仓库要求</w:t>
      </w:r>
    </w:p>
    <w:p w14:paraId="2B10BF47" w14:textId="5A568E7C" w:rsidR="00067E4C" w:rsidRDefault="00067E4C" w:rsidP="00067E4C">
      <w:pPr>
        <w:pStyle w:val="affffb"/>
        <w:ind w:firstLine="420"/>
      </w:pPr>
      <w:r w:rsidRPr="00067E4C">
        <w:rPr>
          <w:rFonts w:hint="eastAsia"/>
        </w:rPr>
        <w:t>桶装饮用水应储存在干燥、通风良好、清洁卫生的仓库内。仓库的地面应平整、硬化，易于清洁和消毒，有良好的排水系统，避免积水导致潮湿环境，防止微生物滋生。</w:t>
      </w:r>
    </w:p>
    <w:p w14:paraId="1C816FB9" w14:textId="40C47D3D" w:rsidR="00067E4C" w:rsidRPr="00067E4C" w:rsidRDefault="00067E4C" w:rsidP="00067E4C">
      <w:pPr>
        <w:pStyle w:val="affffb"/>
        <w:ind w:firstLine="420"/>
      </w:pPr>
      <w:r w:rsidRPr="00067E4C">
        <w:rPr>
          <w:rFonts w:hint="eastAsia"/>
        </w:rPr>
        <w:t>仓库内应设置货架或垫板，将桶装水离地离墙存放，离墙距离不少于</w:t>
      </w:r>
      <w:r>
        <w:rPr>
          <w:rFonts w:hint="eastAsia"/>
        </w:rPr>
        <w:t>10</w:t>
      </w:r>
      <w:r w:rsidRPr="00067E4C">
        <w:rPr>
          <w:rFonts w:hint="eastAsia"/>
        </w:rPr>
        <w:t xml:space="preserve">厘米，离地距离不少于 10 </w:t>
      </w:r>
      <w:r>
        <w:rPr>
          <w:rFonts w:hint="eastAsia"/>
        </w:rPr>
        <w:t>～</w:t>
      </w:r>
      <w:r w:rsidRPr="00067E4C">
        <w:rPr>
          <w:rFonts w:hint="eastAsia"/>
        </w:rPr>
        <w:t xml:space="preserve"> 15 厘米，便于空气流通和清洁。</w:t>
      </w:r>
    </w:p>
    <w:p w14:paraId="3D6D0653" w14:textId="67696151" w:rsidR="001D212F" w:rsidRDefault="00067E4C" w:rsidP="00067E4C">
      <w:pPr>
        <w:pStyle w:val="affe"/>
        <w:spacing w:before="120" w:after="120"/>
      </w:pPr>
      <w:r>
        <w:rPr>
          <w:rFonts w:hint="eastAsia"/>
        </w:rPr>
        <w:t>温、湿度要求</w:t>
      </w:r>
    </w:p>
    <w:p w14:paraId="743EF6F5" w14:textId="307356B9" w:rsidR="00067E4C" w:rsidRDefault="00067E4C" w:rsidP="00067E4C">
      <w:pPr>
        <w:pStyle w:val="affffb"/>
        <w:ind w:firstLine="420"/>
      </w:pPr>
      <w:r w:rsidRPr="00067E4C">
        <w:rPr>
          <w:rFonts w:hint="eastAsia"/>
        </w:rPr>
        <w:t>适宜的温度一般在 5</w:t>
      </w:r>
      <w:r>
        <w:rPr>
          <w:rFonts w:hint="eastAsia"/>
        </w:rPr>
        <w:t>～</w:t>
      </w:r>
      <w:r w:rsidRPr="00067E4C">
        <w:rPr>
          <w:rFonts w:hint="eastAsia"/>
        </w:rPr>
        <w:t>30℃之间。温度过高可能会影响饮用水的口感和质量，过低则可能导致水桶破裂。相对湿度应控制在 75% 以下，防止湿度过高使包装材料受潮，滋生霉菌等有害微生物。</w:t>
      </w:r>
    </w:p>
    <w:p w14:paraId="00810201" w14:textId="6021DF4B" w:rsidR="00067E4C" w:rsidRDefault="00067E4C" w:rsidP="00067E4C">
      <w:pPr>
        <w:pStyle w:val="affe"/>
        <w:spacing w:before="120" w:after="120"/>
      </w:pPr>
      <w:r>
        <w:rPr>
          <w:rFonts w:hint="eastAsia"/>
        </w:rPr>
        <w:t>光线要求</w:t>
      </w:r>
    </w:p>
    <w:p w14:paraId="543ECA9E" w14:textId="489A9840" w:rsidR="00067E4C" w:rsidRPr="00067E4C" w:rsidRDefault="00067E4C" w:rsidP="00067E4C">
      <w:pPr>
        <w:pStyle w:val="affffb"/>
        <w:ind w:firstLine="420"/>
      </w:pPr>
      <w:r w:rsidRPr="00067E4C">
        <w:rPr>
          <w:rFonts w:hint="eastAsia"/>
        </w:rPr>
        <w:lastRenderedPageBreak/>
        <w:t>应避免阳光直射。紫外线会促使水中的一些成分发生化学反应，如使水中的藻类等微生物繁殖，同时可能会加速塑料水桶的老化，释放出有害物质。可以采用遮光窗帘或者仓库选址在背光方向等方式来避免光照。</w:t>
      </w:r>
    </w:p>
    <w:p w14:paraId="13E55A4B" w14:textId="631F3CB4" w:rsidR="00067E4C" w:rsidRDefault="00966029" w:rsidP="00966029">
      <w:pPr>
        <w:pStyle w:val="affd"/>
        <w:spacing w:before="120" w:after="120"/>
      </w:pPr>
      <w:r>
        <w:rPr>
          <w:rFonts w:hint="eastAsia"/>
        </w:rPr>
        <w:t>堆放要求</w:t>
      </w:r>
    </w:p>
    <w:p w14:paraId="32FB38EF" w14:textId="1D85DA43" w:rsidR="00966029" w:rsidRDefault="00966029" w:rsidP="00966029">
      <w:pPr>
        <w:pStyle w:val="affe"/>
        <w:spacing w:before="120" w:after="120"/>
      </w:pPr>
      <w:r>
        <w:rPr>
          <w:rFonts w:hint="eastAsia"/>
        </w:rPr>
        <w:t>对方方式</w:t>
      </w:r>
    </w:p>
    <w:p w14:paraId="03E6FFA1" w14:textId="77777777" w:rsidR="00966029" w:rsidRDefault="00966029" w:rsidP="00966029">
      <w:pPr>
        <w:pStyle w:val="affffb"/>
        <w:ind w:firstLine="420"/>
      </w:pPr>
      <w:r>
        <w:rPr>
          <w:rFonts w:hint="eastAsia"/>
        </w:rPr>
        <w:t>桶装水堆放应整齐、稳固，防止倾倒。通常采用正立堆放，避免倒立或侧放，因为倒立或侧放可能导致水桶密封不严，使外界污染物进入水中。</w:t>
      </w:r>
    </w:p>
    <w:p w14:paraId="446F046F" w14:textId="4FE96F3F" w:rsidR="00966029" w:rsidRDefault="00966029" w:rsidP="00966029">
      <w:pPr>
        <w:pStyle w:val="affffb"/>
        <w:ind w:firstLine="420"/>
      </w:pPr>
      <w:r>
        <w:rPr>
          <w:rFonts w:hint="eastAsia"/>
        </w:rPr>
        <w:t>如果采用多层堆放，要确保底层水桶能够承受上层的重量，一般不超过 3 - 4 层，并且要根据水桶的强度和包装设计合理安排堆放层数。</w:t>
      </w:r>
    </w:p>
    <w:p w14:paraId="45A05285" w14:textId="4493F5CC" w:rsidR="00966029" w:rsidRDefault="00966029" w:rsidP="00966029">
      <w:pPr>
        <w:pStyle w:val="affe"/>
        <w:spacing w:before="120" w:after="120"/>
      </w:pPr>
      <w:r>
        <w:rPr>
          <w:rFonts w:hint="eastAsia"/>
        </w:rPr>
        <w:t>标识管理</w:t>
      </w:r>
    </w:p>
    <w:p w14:paraId="14DEF6E6" w14:textId="362C86DA" w:rsidR="00966029" w:rsidRDefault="00966029" w:rsidP="00966029">
      <w:pPr>
        <w:pStyle w:val="affffb"/>
        <w:ind w:firstLine="420"/>
      </w:pPr>
      <w:r w:rsidRPr="00966029">
        <w:rPr>
          <w:rFonts w:hint="eastAsia"/>
        </w:rPr>
        <w:t>对不同批次、不同规格的桶装饮用水应分区存放，并设置明显的标识。标识内容包括产品名称、规格、生产日期、保质期、批次等信息，便于管理和追溯。</w:t>
      </w:r>
    </w:p>
    <w:p w14:paraId="14E38937" w14:textId="50581A74" w:rsidR="00966029" w:rsidRDefault="00966029" w:rsidP="00966029">
      <w:pPr>
        <w:pStyle w:val="affe"/>
        <w:spacing w:before="120" w:after="120"/>
      </w:pPr>
      <w:r>
        <w:rPr>
          <w:rFonts w:hint="eastAsia"/>
        </w:rPr>
        <w:t>卫生管理</w:t>
      </w:r>
    </w:p>
    <w:p w14:paraId="5059B3F9" w14:textId="6F4785B8" w:rsidR="00966029" w:rsidRDefault="00966029" w:rsidP="00966029">
      <w:pPr>
        <w:pStyle w:val="afff"/>
        <w:spacing w:before="120" w:after="120"/>
      </w:pPr>
      <w:r>
        <w:rPr>
          <w:rFonts w:hint="eastAsia"/>
        </w:rPr>
        <w:t>清洁消毒</w:t>
      </w:r>
    </w:p>
    <w:p w14:paraId="45E44694" w14:textId="7175E9DF" w:rsidR="00966029" w:rsidRDefault="00966029" w:rsidP="00966029">
      <w:pPr>
        <w:pStyle w:val="affffb"/>
        <w:ind w:firstLine="420"/>
      </w:pPr>
      <w:r w:rsidRPr="00966029">
        <w:rPr>
          <w:rFonts w:hint="eastAsia"/>
        </w:rPr>
        <w:t>仓库应定期进行清洁和消毒。清洁时，要清除灰尘、蜘蛛网等杂物，对地面、墙壁和货架等使用合适的清洁剂进行擦拭。消毒可以采用消毒剂喷洒等方式，消毒剂要选择对饮用水包装无腐蚀、无残留、符合食品安全标准的产品，如过氧乙酸等，消毒频率一般为每周 1 - 2 次。</w:t>
      </w:r>
    </w:p>
    <w:p w14:paraId="7C1133F5" w14:textId="38DCF3E5" w:rsidR="00966029" w:rsidRDefault="00966029" w:rsidP="00966029">
      <w:pPr>
        <w:pStyle w:val="afff"/>
        <w:spacing w:before="120" w:after="120"/>
      </w:pPr>
      <w:r>
        <w:rPr>
          <w:rFonts w:hint="eastAsia"/>
        </w:rPr>
        <w:t>防虫防鼠</w:t>
      </w:r>
    </w:p>
    <w:p w14:paraId="22A3CFB9" w14:textId="3222CD4A" w:rsidR="00966029" w:rsidRDefault="00966029" w:rsidP="00966029">
      <w:pPr>
        <w:pStyle w:val="affffb"/>
        <w:ind w:firstLine="420"/>
      </w:pPr>
      <w:r w:rsidRPr="00966029">
        <w:rPr>
          <w:rFonts w:hint="eastAsia"/>
        </w:rPr>
        <w:t>仓库应安装防虫网、挡鼠板等设施，防止昆虫和老鼠进入仓库。定期检查仓库周边环境，清理垃圾和杂物，消除害虫和老鼠的栖息地。可以在仓库内设置物理防治设备，避免使用化学杀虫剂，防止其污染桶装饮用水。</w:t>
      </w:r>
    </w:p>
    <w:p w14:paraId="646DBF2D" w14:textId="18DC20F0" w:rsidR="00966029" w:rsidRDefault="00E562B2" w:rsidP="00E562B2">
      <w:pPr>
        <w:pStyle w:val="affc"/>
        <w:spacing w:before="240" w:after="240"/>
      </w:pPr>
      <w:r>
        <w:rPr>
          <w:rFonts w:hint="eastAsia"/>
        </w:rPr>
        <w:t>运输</w:t>
      </w:r>
    </w:p>
    <w:p w14:paraId="5ED5FDEE" w14:textId="0247924C" w:rsidR="00E562B2" w:rsidRDefault="001A79D8" w:rsidP="00E562B2">
      <w:pPr>
        <w:pStyle w:val="affd"/>
        <w:spacing w:before="120" w:after="120"/>
      </w:pPr>
      <w:r>
        <w:rPr>
          <w:rFonts w:hint="eastAsia"/>
        </w:rPr>
        <w:t>运输工具</w:t>
      </w:r>
      <w:r w:rsidR="00E562B2">
        <w:rPr>
          <w:rFonts w:hint="eastAsia"/>
        </w:rPr>
        <w:t>要求</w:t>
      </w:r>
    </w:p>
    <w:p w14:paraId="369D5F3A" w14:textId="58A62803" w:rsidR="001A79D8" w:rsidRDefault="001A79D8" w:rsidP="001A79D8">
      <w:pPr>
        <w:pStyle w:val="affe"/>
        <w:spacing w:before="120" w:after="120"/>
      </w:pPr>
      <w:r w:rsidRPr="001A79D8">
        <w:rPr>
          <w:rFonts w:hint="eastAsia"/>
        </w:rPr>
        <w:t>车辆清洁卫生</w:t>
      </w:r>
    </w:p>
    <w:p w14:paraId="00B58600" w14:textId="77777777" w:rsidR="001A79D8" w:rsidRDefault="001A79D8" w:rsidP="001A79D8">
      <w:pPr>
        <w:pStyle w:val="affffb"/>
        <w:ind w:firstLine="420"/>
      </w:pPr>
      <w:r>
        <w:rPr>
          <w:rFonts w:hint="eastAsia"/>
        </w:rPr>
        <w:t>运输桶装饮用水的车辆必须保持清洁。在每次运输任务前后，都要对车辆内部进行彻底的清洗。车厢内不能有污垢、灰尘、油渍以及其他可能污染桶装水的物质。清洗时，可以使用专用的食品级清洁剂，用高压水枪冲洗车厢内部，包括车厢壁、地板和车顶等各个部位。</w:t>
      </w:r>
    </w:p>
    <w:p w14:paraId="24691E9F" w14:textId="4EE2697E" w:rsidR="001A79D8" w:rsidRDefault="001A79D8" w:rsidP="001A79D8">
      <w:pPr>
        <w:pStyle w:val="affffb"/>
        <w:ind w:firstLine="420"/>
      </w:pPr>
      <w:r>
        <w:rPr>
          <w:rFonts w:hint="eastAsia"/>
        </w:rPr>
        <w:t>清洗后要进行充分的干燥，防止车厢内潮湿滋生细菌。例如，可以利用通风设备或者自然通风，使车厢内完全干燥后再进行下一次运输。</w:t>
      </w:r>
    </w:p>
    <w:p w14:paraId="3C151829" w14:textId="1069FC44" w:rsidR="001A79D8" w:rsidRDefault="001A79D8" w:rsidP="001A79D8">
      <w:pPr>
        <w:pStyle w:val="affe"/>
        <w:spacing w:before="120" w:after="120"/>
      </w:pPr>
      <w:r w:rsidRPr="001A79D8">
        <w:rPr>
          <w:rFonts w:hint="eastAsia"/>
        </w:rPr>
        <w:t>车辆材质与结构</w:t>
      </w:r>
    </w:p>
    <w:p w14:paraId="27E2534D" w14:textId="77777777" w:rsidR="001A79D8" w:rsidRDefault="001A79D8" w:rsidP="001A79D8">
      <w:pPr>
        <w:pStyle w:val="affffb"/>
        <w:ind w:firstLine="420"/>
      </w:pPr>
      <w:r>
        <w:rPr>
          <w:rFonts w:hint="eastAsia"/>
        </w:rPr>
        <w:t>车厢的材质应符合卫生标准，不会释放有害物质污染桶装水。一般来说，车厢内部最好采用不锈钢或食品级塑料等易于清洁和耐腐蚀的材料。</w:t>
      </w:r>
    </w:p>
    <w:p w14:paraId="5EEEE521" w14:textId="30A27B74" w:rsidR="001A79D8" w:rsidRDefault="001A79D8" w:rsidP="001A79D8">
      <w:pPr>
        <w:pStyle w:val="affffb"/>
        <w:ind w:firstLine="420"/>
      </w:pPr>
      <w:r>
        <w:rPr>
          <w:rFonts w:hint="eastAsia"/>
        </w:rPr>
        <w:t>车厢的结构要合理，应具备良好的密封性。车门和车窗的密封胶条要完好无损，能够有效防止外界的灰尘、雨水、昆虫和其他污染物进入车厢。同时，车厢内部应平整光滑，没有尖锐的边角或突出物，以免在运输过程中损坏桶装水的包装。</w:t>
      </w:r>
    </w:p>
    <w:p w14:paraId="4481CAF8" w14:textId="6DFD528D" w:rsidR="001A79D8" w:rsidRDefault="005D436A" w:rsidP="001A79D8">
      <w:pPr>
        <w:pStyle w:val="affe"/>
        <w:spacing w:before="120" w:after="120"/>
      </w:pPr>
      <w:r w:rsidRPr="005D436A">
        <w:rPr>
          <w:rFonts w:hint="eastAsia"/>
        </w:rPr>
        <w:t>制冷与保温设备（如有需要）</w:t>
      </w:r>
    </w:p>
    <w:p w14:paraId="6DCDA7F1" w14:textId="3023DFC2" w:rsidR="005D436A" w:rsidRDefault="005D436A" w:rsidP="005D436A">
      <w:pPr>
        <w:pStyle w:val="affffb"/>
        <w:ind w:firstLine="420"/>
      </w:pPr>
      <w:r w:rsidRPr="005D436A">
        <w:rPr>
          <w:rFonts w:hint="eastAsia"/>
        </w:rPr>
        <w:t>对于需要在特定温度条件下运输的桶装饮用水，如一些高品质的天然矿泉水或经过特殊处理的饮用水，车辆应配备合适的制冷或保温设备。</w:t>
      </w:r>
    </w:p>
    <w:p w14:paraId="39127394" w14:textId="5F91590C" w:rsidR="005D436A" w:rsidRDefault="005D436A" w:rsidP="005D436A">
      <w:pPr>
        <w:pStyle w:val="affd"/>
        <w:spacing w:before="120" w:after="120"/>
      </w:pPr>
      <w:r w:rsidRPr="005D436A">
        <w:rPr>
          <w:rFonts w:hint="eastAsia"/>
        </w:rPr>
        <w:t>运输过程中的防护措施</w:t>
      </w:r>
    </w:p>
    <w:p w14:paraId="15D09E89" w14:textId="6C236798" w:rsidR="005D436A" w:rsidRDefault="005D436A" w:rsidP="005D436A">
      <w:pPr>
        <w:pStyle w:val="affe"/>
        <w:spacing w:before="120" w:after="120"/>
      </w:pPr>
      <w:r w:rsidRPr="005D436A">
        <w:rPr>
          <w:rFonts w:hint="eastAsia"/>
        </w:rPr>
        <w:t>桶装水固定</w:t>
      </w:r>
    </w:p>
    <w:p w14:paraId="31E12002" w14:textId="25AEFAAF" w:rsidR="005D436A" w:rsidRDefault="005D436A" w:rsidP="005D436A">
      <w:pPr>
        <w:pStyle w:val="affffb"/>
        <w:ind w:firstLine="420"/>
      </w:pPr>
      <w:r w:rsidRPr="005D436A">
        <w:rPr>
          <w:rFonts w:hint="eastAsia"/>
        </w:rPr>
        <w:lastRenderedPageBreak/>
        <w:t>在车厢内放置桶装饮用水时，要使用合适的固定装置，防止水桶在运输过程中晃动、碰撞和倾倒</w:t>
      </w:r>
      <w:r>
        <w:rPr>
          <w:rFonts w:hint="eastAsia"/>
        </w:rPr>
        <w:t>而受到污染</w:t>
      </w:r>
      <w:r w:rsidRPr="005D436A">
        <w:rPr>
          <w:rFonts w:hint="eastAsia"/>
        </w:rPr>
        <w:t>。可以采用绳索、专门的水桶固定架或隔板等方式进行固定。</w:t>
      </w:r>
      <w:r w:rsidR="00F91337" w:rsidRPr="00F91337">
        <w:rPr>
          <w:rFonts w:hAnsi="宋体" w:hint="eastAsia"/>
          <w:noProof w:val="0"/>
          <w:kern w:val="2"/>
          <w:szCs w:val="22"/>
        </w:rPr>
        <w:t>固定架和隔板的材质要柔软且有一定的弹性，如采用橡胶或软质塑料材质，在车辆颠簸时能够起到缓冲作用，保护桶装水。</w:t>
      </w:r>
    </w:p>
    <w:p w14:paraId="3BB11FFC" w14:textId="4C589CCA" w:rsidR="005D436A" w:rsidRDefault="005D436A" w:rsidP="005D436A">
      <w:pPr>
        <w:pStyle w:val="affe"/>
        <w:spacing w:before="120" w:after="120"/>
      </w:pPr>
      <w:r w:rsidRPr="005D436A">
        <w:rPr>
          <w:rFonts w:hint="eastAsia"/>
        </w:rPr>
        <w:t>避免污染</w:t>
      </w:r>
    </w:p>
    <w:p w14:paraId="36458D09" w14:textId="77777777" w:rsidR="005D436A" w:rsidRDefault="005D436A" w:rsidP="005D436A">
      <w:pPr>
        <w:pStyle w:val="affffb"/>
        <w:ind w:firstLine="420"/>
      </w:pPr>
      <w:r>
        <w:rPr>
          <w:rFonts w:hint="eastAsia"/>
        </w:rPr>
        <w:t>运输过程中要严格防止桶装水受到污染。车辆不能同时运输有毒有害物品、有异味的物品或者其他可能对饮用水造成污染的货物。</w:t>
      </w:r>
    </w:p>
    <w:p w14:paraId="06CB8F0D" w14:textId="2540685D" w:rsidR="005D436A" w:rsidRDefault="005D436A" w:rsidP="005D436A">
      <w:pPr>
        <w:pStyle w:val="affffb"/>
        <w:ind w:firstLine="420"/>
      </w:pPr>
      <w:r>
        <w:rPr>
          <w:rFonts w:hint="eastAsia"/>
        </w:rPr>
        <w:t>驾驶员和其他工作人员要保持良好的个人卫生习惯，在装卸桶装水时要穿戴干净的工作服和手套。如果需要在运输途中检查桶装水，要确保双手清洁，避免手上的细菌或污垢污染桶装水。</w:t>
      </w:r>
    </w:p>
    <w:p w14:paraId="590A4132" w14:textId="3B1B90AF" w:rsidR="005D436A" w:rsidRDefault="005D436A" w:rsidP="005D436A">
      <w:pPr>
        <w:pStyle w:val="affe"/>
        <w:spacing w:before="120" w:after="120"/>
      </w:pPr>
      <w:r w:rsidRPr="005D436A">
        <w:rPr>
          <w:rFonts w:hint="eastAsia"/>
        </w:rPr>
        <w:t>温度与环境控制</w:t>
      </w:r>
    </w:p>
    <w:p w14:paraId="3332C672" w14:textId="77777777" w:rsidR="005D436A" w:rsidRDefault="005D436A" w:rsidP="005D436A">
      <w:pPr>
        <w:pStyle w:val="affffb"/>
        <w:ind w:firstLine="420"/>
      </w:pPr>
      <w:r>
        <w:rPr>
          <w:rFonts w:hint="eastAsia"/>
        </w:rPr>
        <w:t>在运输过程中还要注意车厢内的通风情况。适当的通风可以保持车厢内空气新鲜，防止异味产生。但通风口要安装过滤装置，防止灰尘和昆虫进入。</w:t>
      </w:r>
    </w:p>
    <w:p w14:paraId="6F3D7AFF" w14:textId="2D4E12A2" w:rsidR="005D436A" w:rsidRDefault="005D436A" w:rsidP="005D436A">
      <w:pPr>
        <w:pStyle w:val="affffb"/>
        <w:ind w:firstLine="420"/>
      </w:pPr>
      <w:r>
        <w:rPr>
          <w:rFonts w:hint="eastAsia"/>
        </w:rPr>
        <w:t>对于在高温环境下运输的桶装水，要尽量避免在高温时段运输，如在中午气温最高的时候，可以选择在早晨或傍晚运输。</w:t>
      </w:r>
    </w:p>
    <w:p w14:paraId="44391095" w14:textId="2C036D2E" w:rsidR="005D436A" w:rsidRDefault="00657B5B" w:rsidP="005D436A">
      <w:pPr>
        <w:pStyle w:val="affd"/>
        <w:spacing w:before="120" w:after="120"/>
      </w:pPr>
      <w:r w:rsidRPr="00657B5B">
        <w:rPr>
          <w:rFonts w:hint="eastAsia"/>
        </w:rPr>
        <w:t>装卸卫生要求</w:t>
      </w:r>
    </w:p>
    <w:p w14:paraId="30AE7C1C" w14:textId="1BC3F465" w:rsidR="00657B5B" w:rsidRDefault="00657B5B" w:rsidP="00657B5B">
      <w:pPr>
        <w:pStyle w:val="affe"/>
        <w:spacing w:before="120" w:after="120"/>
      </w:pPr>
      <w:r w:rsidRPr="00657B5B">
        <w:rPr>
          <w:rFonts w:hint="eastAsia"/>
        </w:rPr>
        <w:t>装卸工具卫生</w:t>
      </w:r>
    </w:p>
    <w:p w14:paraId="6E71E558" w14:textId="77777777" w:rsidR="00657B5B" w:rsidRDefault="00657B5B" w:rsidP="00657B5B">
      <w:pPr>
        <w:pStyle w:val="affffb"/>
        <w:ind w:firstLine="420"/>
      </w:pPr>
      <w:r>
        <w:rPr>
          <w:rFonts w:hint="eastAsia"/>
        </w:rPr>
        <w:t>装卸桶装水所使用的工具，如叉车、托盘和手推车等，要保持清洁卫生。叉车的叉齿要经常擦拭，防止生锈和沾染污垢。托盘和手推车的表面要平整、干净，不能有破损。</w:t>
      </w:r>
    </w:p>
    <w:p w14:paraId="7AF4F23E" w14:textId="22785DE0" w:rsidR="00657B5B" w:rsidRDefault="00657B5B" w:rsidP="00657B5B">
      <w:pPr>
        <w:pStyle w:val="affffb"/>
        <w:ind w:firstLine="420"/>
      </w:pPr>
      <w:r>
        <w:rPr>
          <w:rFonts w:hint="eastAsia"/>
        </w:rPr>
        <w:t>装卸工具在使用前要进行检查，如发现有损坏或污染的情况，要及时维修或更换。并且这些工具要定期进行消毒，可采用浸泡消毒或喷雾消毒的方法，使用符合食品安全标准的消毒剂，如过氧乙酸溶液等。</w:t>
      </w:r>
    </w:p>
    <w:p w14:paraId="266BB2D9" w14:textId="1542EDFC" w:rsidR="00657B5B" w:rsidRDefault="00657B5B" w:rsidP="00657B5B">
      <w:pPr>
        <w:pStyle w:val="affe"/>
        <w:spacing w:before="120" w:after="120"/>
      </w:pPr>
      <w:r w:rsidRPr="00657B5B">
        <w:rPr>
          <w:rFonts w:hint="eastAsia"/>
        </w:rPr>
        <w:t>装卸操作规范</w:t>
      </w:r>
    </w:p>
    <w:p w14:paraId="2ECC87CB" w14:textId="77777777" w:rsidR="00657B5B" w:rsidRDefault="00657B5B" w:rsidP="00657B5B">
      <w:pPr>
        <w:pStyle w:val="affffb"/>
        <w:ind w:firstLine="420"/>
      </w:pPr>
      <w:r>
        <w:rPr>
          <w:rFonts w:hint="eastAsia"/>
        </w:rPr>
        <w:t>装卸人员在操作过程中要轻拿轻放桶装水，避免剧烈碰撞和摔落。在将桶装水从车辆上卸下或装上时，要使用合适的搬运方法，如使用叉车的叉齿平稳地插入托盘的插孔，或者使用手推车缓慢地搬运。</w:t>
      </w:r>
    </w:p>
    <w:p w14:paraId="5B6D3328" w14:textId="778243FE" w:rsidR="00657B5B" w:rsidRDefault="00657B5B" w:rsidP="00657B5B">
      <w:pPr>
        <w:pStyle w:val="affffb"/>
        <w:ind w:firstLine="420"/>
      </w:pPr>
      <w:r>
        <w:rPr>
          <w:rFonts w:hint="eastAsia"/>
        </w:rPr>
        <w:t>对于多层堆放的桶装水，要按照从上到下的顺序进行装卸，防止在装卸过程中下层的桶装水被压坏。并且在装卸过程中要注意保持桶装水的直立状态，避免水桶倾斜或倒立，以免导致水泄漏或受到污染。</w:t>
      </w:r>
    </w:p>
    <w:p w14:paraId="06CD5D2E" w14:textId="77777777" w:rsidR="001D4256" w:rsidRDefault="001D4256" w:rsidP="00657B5B">
      <w:pPr>
        <w:pStyle w:val="affffb"/>
        <w:ind w:firstLine="420"/>
        <w:sectPr w:rsidR="001D4256" w:rsidSect="007A5D3A">
          <w:pgSz w:w="11906" w:h="16838" w:code="9"/>
          <w:pgMar w:top="1928" w:right="1134" w:bottom="1134" w:left="1134" w:header="1418" w:footer="1134" w:gutter="284"/>
          <w:pgNumType w:start="1"/>
          <w:cols w:space="425"/>
          <w:formProt w:val="0"/>
          <w:docGrid w:linePitch="312"/>
        </w:sectPr>
      </w:pPr>
    </w:p>
    <w:p w14:paraId="09F71B27" w14:textId="77777777" w:rsidR="001D4256" w:rsidRDefault="001D4256" w:rsidP="001D4256">
      <w:pPr>
        <w:pStyle w:val="af8"/>
        <w:rPr>
          <w:rFonts w:hint="eastAsia"/>
          <w:vanish w:val="0"/>
        </w:rPr>
      </w:pPr>
      <w:bookmarkStart w:id="46" w:name="BookMark5"/>
      <w:bookmarkEnd w:id="22"/>
    </w:p>
    <w:p w14:paraId="523CB376" w14:textId="77777777" w:rsidR="001D4256" w:rsidRDefault="001D4256" w:rsidP="001D4256">
      <w:pPr>
        <w:pStyle w:val="afe"/>
        <w:rPr>
          <w:vanish w:val="0"/>
        </w:rPr>
      </w:pPr>
    </w:p>
    <w:p w14:paraId="606CC88A" w14:textId="3808F204" w:rsidR="001D4256" w:rsidRDefault="001D4256" w:rsidP="001D4256">
      <w:pPr>
        <w:pStyle w:val="aff3"/>
        <w:spacing w:after="120"/>
      </w:pPr>
      <w:r>
        <w:br/>
      </w:r>
      <w:r>
        <w:rPr>
          <w:rFonts w:hint="eastAsia"/>
        </w:rPr>
        <w:t>（资料性）</w:t>
      </w:r>
      <w:r>
        <w:br/>
      </w:r>
      <w:r>
        <w:rPr>
          <w:rFonts w:hint="eastAsia"/>
        </w:rPr>
        <w:t>仓储</w:t>
      </w:r>
      <w:r w:rsidR="00F711CF">
        <w:rPr>
          <w:rFonts w:hint="eastAsia"/>
        </w:rPr>
        <w:t>温、</w:t>
      </w:r>
      <w:r>
        <w:rPr>
          <w:rFonts w:hint="eastAsia"/>
        </w:rPr>
        <w:t>湿度控制方法</w:t>
      </w:r>
    </w:p>
    <w:p w14:paraId="20115353" w14:textId="45F94C49" w:rsidR="001D4256" w:rsidRDefault="00C14769" w:rsidP="009909D1">
      <w:pPr>
        <w:pStyle w:val="affffffffff9"/>
      </w:pPr>
      <w:r>
        <w:rPr>
          <w:rFonts w:hint="eastAsia"/>
        </w:rPr>
        <w:t>温、</w:t>
      </w:r>
      <w:r w:rsidR="009909D1" w:rsidRPr="009909D1">
        <w:rPr>
          <w:rFonts w:hint="eastAsia"/>
        </w:rPr>
        <w:t>湿度是影响包装饮用水质量的重要环境因素之一，其对水质的影响主要体现在包装材料、微生物繁殖、化学变化等方面</w:t>
      </w:r>
      <w:r w:rsidR="009909D1">
        <w:rPr>
          <w:rFonts w:hint="eastAsia"/>
        </w:rPr>
        <w:t>，</w:t>
      </w:r>
      <w:r w:rsidR="009909D1" w:rsidRPr="009909D1">
        <w:rPr>
          <w:rFonts w:hint="eastAsia"/>
        </w:rPr>
        <w:t>既可能通过物理作用破坏包装完整性，也可能通过微生物繁殖和化学变化直接影响水质安全。</w:t>
      </w:r>
      <w:r w:rsidR="001D4256" w:rsidRPr="001D4256">
        <w:rPr>
          <w:rFonts w:hint="eastAsia"/>
        </w:rPr>
        <w:t>桶装饮用水仓储湿度控制在 75% 以下，需从仓储环境规划、设备配置、日常管理等多方面入手。以下是具体的控制方法和建议</w:t>
      </w:r>
      <w:r w:rsidR="001D4256">
        <w:rPr>
          <w:rFonts w:hint="eastAsia"/>
        </w:rPr>
        <w:t>。</w:t>
      </w:r>
    </w:p>
    <w:p w14:paraId="5F1D989D" w14:textId="77777777" w:rsidR="001D4256" w:rsidRDefault="001D4256" w:rsidP="001D4256">
      <w:pPr>
        <w:pStyle w:val="affffffffff9"/>
        <w:spacing w:beforeLines="100" w:before="240" w:afterLines="100" w:after="240"/>
        <w:rPr>
          <w:rFonts w:ascii="黑体" w:eastAsia="黑体" w:hAnsi="黑体" w:hint="eastAsia"/>
        </w:rPr>
      </w:pPr>
      <w:r w:rsidRPr="001D4256">
        <w:rPr>
          <w:rFonts w:ascii="黑体" w:eastAsia="黑体" w:hAnsi="黑体" w:hint="eastAsia"/>
        </w:rPr>
        <w:t>选址与建筑设计</w:t>
      </w:r>
    </w:p>
    <w:p w14:paraId="3AD83D89" w14:textId="77777777" w:rsidR="001D4256" w:rsidRPr="001D4256" w:rsidRDefault="001D4256" w:rsidP="001D4256">
      <w:pPr>
        <w:pStyle w:val="aff5"/>
        <w:spacing w:before="120" w:after="120"/>
        <w:rPr>
          <w:rFonts w:ascii="宋体" w:eastAsia="宋体" w:hAnsi="宋体" w:hint="eastAsia"/>
        </w:rPr>
      </w:pPr>
      <w:r w:rsidRPr="001D4256">
        <w:rPr>
          <w:rFonts w:hint="eastAsia"/>
        </w:rPr>
        <w:t>选址要求</w:t>
      </w:r>
    </w:p>
    <w:p w14:paraId="2340B1C2" w14:textId="021A0256" w:rsidR="001D4256" w:rsidRPr="001D4256" w:rsidRDefault="001D4256" w:rsidP="001D4256">
      <w:pPr>
        <w:pStyle w:val="aff5"/>
        <w:numPr>
          <w:ilvl w:val="0"/>
          <w:numId w:val="0"/>
        </w:numPr>
        <w:spacing w:before="120" w:after="120"/>
        <w:ind w:firstLineChars="200" w:firstLine="420"/>
        <w:rPr>
          <w:rFonts w:ascii="宋体" w:eastAsia="宋体" w:hAnsi="宋体" w:hint="eastAsia"/>
        </w:rPr>
      </w:pPr>
      <w:r w:rsidRPr="001D4256">
        <w:rPr>
          <w:rFonts w:ascii="宋体" w:eastAsia="宋体" w:hAnsi="宋体" w:hint="eastAsia"/>
        </w:rPr>
        <w:t>避免选择低洼潮湿、靠近水源（如河流、湖泊）或排水不畅的区域，优先选择地势较高、通风良好的地段。</w:t>
      </w:r>
    </w:p>
    <w:p w14:paraId="4BDEC6F8" w14:textId="2FC3E8A2" w:rsidR="001D4256" w:rsidRDefault="001D4256" w:rsidP="001D4256">
      <w:pPr>
        <w:pStyle w:val="aff5"/>
        <w:spacing w:before="120" w:after="120"/>
      </w:pPr>
      <w:r>
        <w:rPr>
          <w:rFonts w:hint="eastAsia"/>
        </w:rPr>
        <w:t>建筑结构</w:t>
      </w:r>
    </w:p>
    <w:p w14:paraId="1EE74904" w14:textId="77777777" w:rsidR="007B4B1C" w:rsidRDefault="001D4256" w:rsidP="004F3778">
      <w:pPr>
        <w:pStyle w:val="affffffffffb"/>
      </w:pPr>
      <w:r w:rsidRPr="001D4256">
        <w:rPr>
          <w:rFonts w:hint="eastAsia"/>
        </w:rPr>
        <w:t>仓库墙体和屋顶采用防潮材料（如防水涂料、防潮砖），增加保温层（如岩棉、聚氨酯泡沫），减少冷凝水产生。</w:t>
      </w:r>
    </w:p>
    <w:p w14:paraId="0599A25B" w14:textId="77777777" w:rsidR="007B4B1C" w:rsidRDefault="001D4256" w:rsidP="004F3778">
      <w:pPr>
        <w:pStyle w:val="affffffffffb"/>
      </w:pPr>
      <w:r w:rsidRPr="001D4256">
        <w:rPr>
          <w:rFonts w:hint="eastAsia"/>
        </w:rPr>
        <w:t>地面抬高设计（建议高于室外地面 30 厘米以上），铺设防潮地坪（如环氧地坪、PVC 防潮地板），并设置排水系统，防止地面积水。</w:t>
      </w:r>
    </w:p>
    <w:p w14:paraId="1512DA42" w14:textId="5D61A23B" w:rsidR="001D4256" w:rsidRDefault="001D4256" w:rsidP="004F3778">
      <w:pPr>
        <w:pStyle w:val="affffffffffb"/>
      </w:pPr>
      <w:r w:rsidRPr="001D4256">
        <w:rPr>
          <w:rFonts w:hint="eastAsia"/>
        </w:rPr>
        <w:t>窗户和通风口位置合理规划，避免潮湿空气直接流入（如朝南或东南方向，利用自然</w:t>
      </w:r>
      <w:proofErr w:type="gramStart"/>
      <w:r w:rsidRPr="001D4256">
        <w:rPr>
          <w:rFonts w:hint="eastAsia"/>
        </w:rPr>
        <w:t>风引导</w:t>
      </w:r>
      <w:proofErr w:type="gramEnd"/>
      <w:r w:rsidRPr="001D4256">
        <w:rPr>
          <w:rFonts w:hint="eastAsia"/>
        </w:rPr>
        <w:t>空气流通）。</w:t>
      </w:r>
    </w:p>
    <w:p w14:paraId="1A1997EC" w14:textId="629EE9FF" w:rsidR="001D4256" w:rsidRDefault="007B4B1C" w:rsidP="007B4B1C">
      <w:pPr>
        <w:pStyle w:val="aff5"/>
        <w:spacing w:before="120" w:after="120"/>
      </w:pPr>
      <w:r w:rsidRPr="007B4B1C">
        <w:rPr>
          <w:rFonts w:hint="eastAsia"/>
        </w:rPr>
        <w:t>分区与堆垛管理</w:t>
      </w:r>
    </w:p>
    <w:p w14:paraId="37733335" w14:textId="0725241B" w:rsidR="007B4B1C" w:rsidRDefault="007B4B1C" w:rsidP="007B4B1C">
      <w:pPr>
        <w:pStyle w:val="aff6"/>
        <w:spacing w:before="120" w:after="120"/>
        <w:rPr>
          <w:rFonts w:ascii="Segoe UI" w:eastAsia="宋体" w:hAnsi="Segoe UI" w:cs="Segoe UI"/>
          <w:color w:val="000000"/>
          <w:kern w:val="0"/>
          <w:sz w:val="24"/>
          <w:szCs w:val="24"/>
        </w:rPr>
      </w:pPr>
      <w:r w:rsidRPr="004F3778">
        <w:rPr>
          <w:rFonts w:hAnsi="黑体" w:hint="eastAsia"/>
        </w:rPr>
        <w:t>分类存放：</w:t>
      </w:r>
      <w:r w:rsidRPr="001F7E60">
        <w:rPr>
          <w:rFonts w:ascii="Segoe UI" w:eastAsia="宋体" w:hAnsi="Segoe UI" w:cs="Segoe UI"/>
          <w:color w:val="000000"/>
          <w:kern w:val="0"/>
          <w:sz w:val="24"/>
          <w:szCs w:val="24"/>
        </w:rPr>
        <w:t>桶装水与其他易吸潮物品（如纸箱、食品）分区存放，避免交叉影响。</w:t>
      </w:r>
    </w:p>
    <w:p w14:paraId="6AD4381A" w14:textId="6C008663" w:rsidR="007B4B1C" w:rsidRPr="007B4B1C" w:rsidRDefault="007B4B1C" w:rsidP="007B4B1C">
      <w:pPr>
        <w:pStyle w:val="affffffffffb"/>
      </w:pPr>
      <w:r w:rsidRPr="004F3778">
        <w:rPr>
          <w:rFonts w:ascii="黑体" w:eastAsia="黑体" w:hAnsi="黑体" w:hint="eastAsia"/>
        </w:rPr>
        <w:t>堆垛要求：</w:t>
      </w:r>
      <w:r w:rsidRPr="007B4B1C">
        <w:rPr>
          <w:rFonts w:hint="eastAsia"/>
        </w:rPr>
        <w:t>货物与墙面保持至少 30 厘米距离，与地面用托盘、垫板隔离（高度≥15 厘米），避免直接接触潮湿地面。</w:t>
      </w:r>
    </w:p>
    <w:p w14:paraId="551A8B40" w14:textId="3BD1A716" w:rsidR="001D4256" w:rsidRDefault="007B4B1C" w:rsidP="007B4B1C">
      <w:pPr>
        <w:pStyle w:val="affffffffffb"/>
        <w:numPr>
          <w:ilvl w:val="0"/>
          <w:numId w:val="0"/>
        </w:numPr>
      </w:pPr>
      <w:r>
        <w:rPr>
          <w:rFonts w:hint="eastAsia"/>
        </w:rPr>
        <w:t xml:space="preserve">     </w:t>
      </w:r>
      <w:r w:rsidRPr="007B4B1C">
        <w:rPr>
          <w:rFonts w:hint="eastAsia"/>
        </w:rPr>
        <w:t>堆垛不宜过高过密，预留通道（宽度≥1.5 米），便于通风和设备操作。</w:t>
      </w:r>
    </w:p>
    <w:p w14:paraId="212BA7A6" w14:textId="1A053868" w:rsidR="007B4B1C" w:rsidRDefault="007B4B1C" w:rsidP="007B4B1C">
      <w:pPr>
        <w:pStyle w:val="aff4"/>
        <w:spacing w:before="120" w:after="120"/>
      </w:pPr>
      <w:r w:rsidRPr="007B4B1C">
        <w:rPr>
          <w:rFonts w:hint="eastAsia"/>
        </w:rPr>
        <w:t>设备配置与使用</w:t>
      </w:r>
    </w:p>
    <w:p w14:paraId="08EB078C" w14:textId="071E2A7F" w:rsidR="007B4B1C" w:rsidRDefault="007B4B1C" w:rsidP="007B4B1C">
      <w:pPr>
        <w:pStyle w:val="aff5"/>
        <w:spacing w:before="120" w:after="120"/>
      </w:pPr>
      <w:r w:rsidRPr="007B4B1C">
        <w:rPr>
          <w:rFonts w:hint="eastAsia"/>
        </w:rPr>
        <w:t>除湿设备</w:t>
      </w:r>
    </w:p>
    <w:p w14:paraId="107AC4B9" w14:textId="08B58855" w:rsidR="007B4B1C" w:rsidRDefault="007B4B1C" w:rsidP="007B4B1C">
      <w:pPr>
        <w:pStyle w:val="affffffffffb"/>
      </w:pPr>
      <w:r w:rsidRPr="004F3778">
        <w:rPr>
          <w:rFonts w:ascii="黑体" w:eastAsia="黑体" w:hAnsi="黑体" w:hint="eastAsia"/>
        </w:rPr>
        <w:t>工业除湿机：</w:t>
      </w:r>
      <w:r>
        <w:rPr>
          <w:rFonts w:hint="eastAsia"/>
        </w:rPr>
        <w:t>根据仓库面积和湿度需求选择合适功率的除湿机（参考：每 100 平方米仓库，湿度目标 75% 以下时，可配置除湿量 50-100 升 / 天的机型）。安装位置避开堆垛，确保进风口和出风口通畅，建议放置在仓库中部或潮湿角落（如墙角、靠近出入口处）。</w:t>
      </w:r>
    </w:p>
    <w:p w14:paraId="6731E979" w14:textId="06344117" w:rsidR="007B4B1C" w:rsidRPr="007B4B1C" w:rsidRDefault="007B4B1C" w:rsidP="007B4B1C">
      <w:pPr>
        <w:pStyle w:val="aff5"/>
        <w:spacing w:before="120" w:after="120"/>
      </w:pPr>
      <w:r>
        <w:rPr>
          <w:rFonts w:hint="eastAsia"/>
        </w:rPr>
        <w:t>空调除湿模式</w:t>
      </w:r>
    </w:p>
    <w:p w14:paraId="383E00EC" w14:textId="51971776" w:rsidR="007B4B1C" w:rsidRDefault="004F3778" w:rsidP="004F3778">
      <w:pPr>
        <w:pStyle w:val="affffffffffb"/>
        <w:numPr>
          <w:ilvl w:val="0"/>
          <w:numId w:val="0"/>
        </w:numPr>
        <w:ind w:firstLineChars="200" w:firstLine="420"/>
      </w:pPr>
      <w:r w:rsidRPr="004F3778">
        <w:rPr>
          <w:rFonts w:hint="eastAsia"/>
        </w:rPr>
        <w:t>若仓库已安装空调，可在梅雨季节或高湿时段开启除湿功能，但能耗较高，适合小面积仓库或辅助除湿。</w:t>
      </w:r>
    </w:p>
    <w:p w14:paraId="5A6C714F" w14:textId="5375EC90" w:rsidR="004F3778" w:rsidRDefault="004F3778" w:rsidP="004F3778">
      <w:pPr>
        <w:pStyle w:val="aff5"/>
        <w:spacing w:before="120" w:after="120"/>
      </w:pPr>
      <w:r>
        <w:rPr>
          <w:rFonts w:hint="eastAsia"/>
        </w:rPr>
        <w:t>通风设备</w:t>
      </w:r>
    </w:p>
    <w:p w14:paraId="538E6484" w14:textId="77777777" w:rsidR="004F3778" w:rsidRDefault="004F3778" w:rsidP="004F3778">
      <w:pPr>
        <w:pStyle w:val="aff6"/>
        <w:spacing w:before="120" w:after="120"/>
      </w:pPr>
      <w:r>
        <w:rPr>
          <w:rFonts w:hint="eastAsia"/>
        </w:rPr>
        <w:t>机械通风：</w:t>
      </w:r>
      <w:r w:rsidRPr="004F3778">
        <w:rPr>
          <w:rFonts w:ascii="宋体" w:eastAsia="宋体" w:hAnsi="宋体" w:hint="eastAsia"/>
        </w:rPr>
        <w:t>安装排风扇或轴流风机，在室外湿度较低时（如晴朗天气的上午 10 点前或下午 3 点后）开启，加速空气流通；室外湿度高于室内时关闭，防止引入潮湿空气。</w:t>
      </w:r>
    </w:p>
    <w:p w14:paraId="18B2EFA7" w14:textId="77777777" w:rsidR="004F3778" w:rsidRDefault="004F3778" w:rsidP="004F3778">
      <w:pPr>
        <w:pStyle w:val="aff6"/>
        <w:spacing w:before="120" w:after="120"/>
        <w:rPr>
          <w:rFonts w:ascii="宋体" w:eastAsia="宋体" w:hAnsi="宋体" w:hint="eastAsia"/>
        </w:rPr>
      </w:pPr>
      <w:r>
        <w:rPr>
          <w:rFonts w:hint="eastAsia"/>
        </w:rPr>
        <w:t>自然通风：</w:t>
      </w:r>
      <w:r w:rsidRPr="004F3778">
        <w:rPr>
          <w:rFonts w:ascii="宋体" w:eastAsia="宋体" w:hAnsi="宋体" w:hint="eastAsia"/>
        </w:rPr>
        <w:t>通过窗户、百叶窗等进行通风，需结合天气预报和湿度监测，避免在高湿时段（如清晨、雨后）打开门窗。</w:t>
      </w:r>
    </w:p>
    <w:p w14:paraId="28EDFE17" w14:textId="44713D65" w:rsidR="004F3778" w:rsidRDefault="004F3778" w:rsidP="004F3778">
      <w:pPr>
        <w:pStyle w:val="aff5"/>
        <w:spacing w:before="120" w:after="120"/>
      </w:pPr>
      <w:r w:rsidRPr="004F3778">
        <w:rPr>
          <w:rFonts w:hint="eastAsia"/>
        </w:rPr>
        <w:lastRenderedPageBreak/>
        <w:t>湿度监测设备</w:t>
      </w:r>
    </w:p>
    <w:p w14:paraId="09FEC1C7" w14:textId="77777777" w:rsidR="004F3778" w:rsidRPr="004F3778" w:rsidRDefault="004F3778" w:rsidP="004F3778">
      <w:pPr>
        <w:pStyle w:val="affffffffffb"/>
      </w:pPr>
      <w:r w:rsidRPr="004F3778">
        <w:rPr>
          <w:rFonts w:hint="eastAsia"/>
        </w:rPr>
        <w:t>在仓库不同位置（如角落、门口、堆垛中间）放置温湿度计或安装智能监测系统，实时监控湿度变化，数据可远程查看并设置预警（如湿度≥75% 时报警）。</w:t>
      </w:r>
    </w:p>
    <w:p w14:paraId="67AC3A6F" w14:textId="5ADC3B47" w:rsidR="004F3778" w:rsidRDefault="004F3778" w:rsidP="004F3778">
      <w:pPr>
        <w:pStyle w:val="aff4"/>
        <w:spacing w:before="120" w:after="120"/>
      </w:pPr>
      <w:r>
        <w:rPr>
          <w:rFonts w:hint="eastAsia"/>
        </w:rPr>
        <w:t>日常维护</w:t>
      </w:r>
    </w:p>
    <w:p w14:paraId="1EA82FB3" w14:textId="422F781F" w:rsidR="004F3778" w:rsidRDefault="004F3778" w:rsidP="004F3778">
      <w:pPr>
        <w:pStyle w:val="aff5"/>
        <w:spacing w:before="120" w:after="120"/>
      </w:pPr>
      <w:r w:rsidRPr="004F3778">
        <w:rPr>
          <w:rFonts w:hint="eastAsia"/>
        </w:rPr>
        <w:t>湿度监控与记录</w:t>
      </w:r>
    </w:p>
    <w:p w14:paraId="36630B9B" w14:textId="0C8E961D" w:rsidR="004F3778" w:rsidRDefault="004F3778" w:rsidP="004F3778">
      <w:pPr>
        <w:pStyle w:val="affffb"/>
        <w:ind w:firstLine="420"/>
      </w:pPr>
      <w:r w:rsidRPr="004F3778">
        <w:rPr>
          <w:rFonts w:hint="eastAsia"/>
        </w:rPr>
        <w:t>每日定时（如早、中、晚）记录湿度数据，形成台账，便于分析湿度变化规律（如雨季、昼夜温差大时湿度波动情况），及时调整设备运行策略。</w:t>
      </w:r>
    </w:p>
    <w:p w14:paraId="6270CDA3" w14:textId="6F5F9041" w:rsidR="004F3778" w:rsidRDefault="004F3778" w:rsidP="004F3778">
      <w:pPr>
        <w:pStyle w:val="aff5"/>
        <w:spacing w:before="120" w:after="120"/>
      </w:pPr>
      <w:r w:rsidRPr="004F3778">
        <w:rPr>
          <w:rFonts w:hint="eastAsia"/>
        </w:rPr>
        <w:t>清洁与防潮措施</w:t>
      </w:r>
    </w:p>
    <w:p w14:paraId="7562F4AF" w14:textId="2CF628AA" w:rsidR="004F3778" w:rsidRDefault="004F3778" w:rsidP="004F3778">
      <w:pPr>
        <w:pStyle w:val="affffffffffb"/>
      </w:pPr>
      <w:r>
        <w:rPr>
          <w:rFonts w:hint="eastAsia"/>
        </w:rPr>
        <w:t>定期清扫仓库地面，避免灰尘、杂物堆积吸湿；检查屋顶、墙壁、管道是否有漏水点，及时修补。</w:t>
      </w:r>
    </w:p>
    <w:p w14:paraId="0873E299" w14:textId="12B74FD7" w:rsidR="004F3778" w:rsidRDefault="004F3778" w:rsidP="004F3778">
      <w:pPr>
        <w:pStyle w:val="affffffffffb"/>
      </w:pPr>
      <w:r>
        <w:rPr>
          <w:rFonts w:hint="eastAsia"/>
        </w:rPr>
        <w:t>在梅雨季节或高湿时段，可在仓库角落放置生石灰、硅胶干燥剂等吸湿材料（需定期更换），作为辅助防潮手段。</w:t>
      </w:r>
    </w:p>
    <w:p w14:paraId="19C5A752" w14:textId="7AF0D976" w:rsidR="004F3778" w:rsidRDefault="004F3778" w:rsidP="004F3778">
      <w:pPr>
        <w:pStyle w:val="aff5"/>
        <w:spacing w:before="120" w:after="120"/>
      </w:pPr>
      <w:r w:rsidRPr="004F3778">
        <w:rPr>
          <w:rFonts w:hint="eastAsia"/>
        </w:rPr>
        <w:t>人员操作规范</w:t>
      </w:r>
    </w:p>
    <w:p w14:paraId="093329FC" w14:textId="77777777" w:rsidR="00F402A4" w:rsidRDefault="00F402A4" w:rsidP="00F402A4">
      <w:pPr>
        <w:pStyle w:val="affffffffffb"/>
      </w:pPr>
      <w:r>
        <w:rPr>
          <w:rFonts w:hint="eastAsia"/>
        </w:rPr>
        <w:t>进出仓库时及时关闭门窗，减少外界潮湿空气进入；搬运桶装水时避免拖擦地面，防止水分溅起。</w:t>
      </w:r>
    </w:p>
    <w:p w14:paraId="0ADE5369" w14:textId="77777777" w:rsidR="00F402A4" w:rsidRDefault="00F402A4" w:rsidP="00F402A4">
      <w:pPr>
        <w:pStyle w:val="affffffffffb"/>
      </w:pPr>
      <w:r>
        <w:rPr>
          <w:rFonts w:hint="eastAsia"/>
        </w:rPr>
        <w:t>定期检查桶装水包装是否有破损、冷凝水，及时</w:t>
      </w:r>
      <w:proofErr w:type="gramStart"/>
      <w:r>
        <w:rPr>
          <w:rFonts w:hint="eastAsia"/>
        </w:rPr>
        <w:t>清理桶身表面</w:t>
      </w:r>
      <w:proofErr w:type="gramEnd"/>
      <w:r>
        <w:rPr>
          <w:rFonts w:hint="eastAsia"/>
        </w:rPr>
        <w:t>水珠，避免霉菌滋生。</w:t>
      </w:r>
    </w:p>
    <w:p w14:paraId="67181285" w14:textId="2BCBB655" w:rsidR="004F3778" w:rsidRDefault="00F402A4" w:rsidP="00F402A4">
      <w:pPr>
        <w:pStyle w:val="aff4"/>
        <w:spacing w:before="120" w:after="120"/>
      </w:pPr>
      <w:r w:rsidRPr="00F402A4">
        <w:rPr>
          <w:rFonts w:hint="eastAsia"/>
        </w:rPr>
        <w:t>特殊时期应对策略</w:t>
      </w:r>
    </w:p>
    <w:p w14:paraId="4E400515" w14:textId="5E7D9154" w:rsidR="00F402A4" w:rsidRDefault="00F402A4" w:rsidP="00F402A4">
      <w:pPr>
        <w:pStyle w:val="aff5"/>
        <w:spacing w:before="120" w:after="120"/>
      </w:pPr>
      <w:r w:rsidRPr="00F402A4">
        <w:rPr>
          <w:rFonts w:hint="eastAsia"/>
        </w:rPr>
        <w:t>雨季 / 梅雨季</w:t>
      </w:r>
    </w:p>
    <w:p w14:paraId="1C120F42" w14:textId="77777777" w:rsidR="00F402A4" w:rsidRDefault="00F402A4" w:rsidP="00F402A4">
      <w:pPr>
        <w:pStyle w:val="affffffffffb"/>
      </w:pPr>
      <w:r>
        <w:rPr>
          <w:rFonts w:hint="eastAsia"/>
        </w:rPr>
        <w:t>提前检修除湿机、通风设备，确保正常运行；增加除湿机工作时长，必要时多台设备联动运行。</w:t>
      </w:r>
    </w:p>
    <w:p w14:paraId="7BE01025" w14:textId="77777777" w:rsidR="00F402A4" w:rsidRDefault="00F402A4" w:rsidP="00F402A4">
      <w:pPr>
        <w:pStyle w:val="affffffffffb"/>
      </w:pPr>
      <w:r>
        <w:rPr>
          <w:rFonts w:hint="eastAsia"/>
        </w:rPr>
        <w:t>关闭所有门窗，采用全封闭除湿模式，减少外界湿气侵入。</w:t>
      </w:r>
    </w:p>
    <w:p w14:paraId="2FF85388" w14:textId="2E7533B8" w:rsidR="00F402A4" w:rsidRDefault="00F402A4" w:rsidP="00F402A4">
      <w:pPr>
        <w:pStyle w:val="aff5"/>
        <w:spacing w:before="120" w:after="120"/>
      </w:pPr>
      <w:r w:rsidRPr="00F402A4">
        <w:rPr>
          <w:rFonts w:hint="eastAsia"/>
        </w:rPr>
        <w:t>高温高湿转换期</w:t>
      </w:r>
    </w:p>
    <w:p w14:paraId="2DCE8448" w14:textId="77777777" w:rsidR="00F402A4" w:rsidRPr="00F402A4" w:rsidRDefault="00F402A4" w:rsidP="00F402A4">
      <w:pPr>
        <w:pStyle w:val="affffffffffb"/>
      </w:pPr>
      <w:r w:rsidRPr="00F402A4">
        <w:rPr>
          <w:rFonts w:hint="eastAsia"/>
        </w:rPr>
        <w:t>注意昼夜温差导致的冷凝水问题（如夜间温度下降时，仓库顶部和墙面易结露），可通过夜间开启除湿机或微风通风（室外湿度低时）缓解。</w:t>
      </w:r>
    </w:p>
    <w:p w14:paraId="1BA9DEBD" w14:textId="2FBE46F4" w:rsidR="00F402A4" w:rsidRDefault="00F402A4" w:rsidP="00F402A4">
      <w:pPr>
        <w:pStyle w:val="aff4"/>
        <w:spacing w:before="120" w:after="120"/>
      </w:pPr>
      <w:r w:rsidRPr="00F402A4">
        <w:rPr>
          <w:rFonts w:hint="eastAsia"/>
        </w:rPr>
        <w:t>成本与效率优化</w:t>
      </w:r>
    </w:p>
    <w:p w14:paraId="3C0F9510" w14:textId="77777777" w:rsidR="00F402A4" w:rsidRDefault="00F402A4" w:rsidP="00F402A4">
      <w:pPr>
        <w:pStyle w:val="affffffffffa"/>
      </w:pPr>
      <w:r>
        <w:rPr>
          <w:rFonts w:hint="eastAsia"/>
        </w:rPr>
        <w:t>节能策略：结合室外温湿度数据（可通过天气预报或物联网监测设备获取），优先在室外湿度低时利用自然通风除湿，降低除湿机运行时间。</w:t>
      </w:r>
    </w:p>
    <w:p w14:paraId="5F9A35D6" w14:textId="58736379" w:rsidR="00F402A4" w:rsidRPr="00F402A4" w:rsidRDefault="00F402A4" w:rsidP="00F402A4">
      <w:pPr>
        <w:pStyle w:val="affffffffffa"/>
      </w:pPr>
      <w:r>
        <w:rPr>
          <w:rFonts w:hint="eastAsia"/>
        </w:rPr>
        <w:t>设备维护：定期清洗除湿机过滤网、更换老化部件，确保设备效率；通风管道定期除尘，避免堵塞影响气流。</w:t>
      </w:r>
    </w:p>
    <w:p w14:paraId="1159E24B" w14:textId="77777777" w:rsidR="004F3778" w:rsidRPr="004F3778" w:rsidRDefault="004F3778" w:rsidP="004F3778">
      <w:pPr>
        <w:pStyle w:val="affffb"/>
        <w:ind w:firstLine="420"/>
      </w:pPr>
    </w:p>
    <w:p w14:paraId="790D0F0F" w14:textId="77777777" w:rsidR="004F3778" w:rsidRPr="004F3778" w:rsidRDefault="004F3778" w:rsidP="004F3778">
      <w:pPr>
        <w:pStyle w:val="aff6"/>
        <w:numPr>
          <w:ilvl w:val="0"/>
          <w:numId w:val="0"/>
        </w:numPr>
        <w:spacing w:before="120" w:after="120"/>
      </w:pPr>
    </w:p>
    <w:p w14:paraId="04FAD375" w14:textId="77777777" w:rsidR="001D4256" w:rsidRPr="001D4256" w:rsidRDefault="001D4256" w:rsidP="001D4256">
      <w:pPr>
        <w:pStyle w:val="affffb"/>
        <w:ind w:firstLine="420"/>
      </w:pPr>
    </w:p>
    <w:p w14:paraId="18001909" w14:textId="77777777" w:rsidR="001D4256" w:rsidRDefault="001D4256" w:rsidP="001D4256">
      <w:pPr>
        <w:pStyle w:val="affffb"/>
        <w:ind w:firstLine="420"/>
      </w:pPr>
    </w:p>
    <w:p w14:paraId="666CDED5" w14:textId="77777777" w:rsidR="001D4256" w:rsidRDefault="001D4256" w:rsidP="001D4256">
      <w:pPr>
        <w:pStyle w:val="affffb"/>
        <w:ind w:firstLine="420"/>
      </w:pPr>
    </w:p>
    <w:p w14:paraId="737A78E4" w14:textId="54A2AD76" w:rsidR="00657B5B" w:rsidRPr="00657B5B" w:rsidRDefault="002D2B98" w:rsidP="002D2B98">
      <w:pPr>
        <w:pStyle w:val="affffb"/>
        <w:ind w:firstLineChars="0" w:firstLine="0"/>
        <w:jc w:val="center"/>
      </w:pPr>
      <w:bookmarkStart w:id="47" w:name="BookMark8"/>
      <w:bookmarkEnd w:id="46"/>
      <w:r>
        <w:drawing>
          <wp:inline distT="0" distB="0" distL="0" distR="0" wp14:anchorId="7FE57170" wp14:editId="11DC8697">
            <wp:extent cx="1485900" cy="317500"/>
            <wp:effectExtent l="0" t="0" r="0" b="6350"/>
            <wp:docPr id="260776586" name="图片 3"/>
            <wp:cNvGraphicFramePr/>
            <a:graphic xmlns:a="http://schemas.openxmlformats.org/drawingml/2006/main">
              <a:graphicData uri="http://schemas.openxmlformats.org/drawingml/2006/picture">
                <pic:pic xmlns:pic="http://schemas.openxmlformats.org/drawingml/2006/picture">
                  <pic:nvPicPr>
                    <pic:cNvPr id="260776586" name=""/>
                    <pic:cNvPicPr/>
                  </pic:nvPicPr>
                  <pic:blipFill>
                    <a:blip r:embed="rId19">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47"/>
    </w:p>
    <w:sectPr w:rsidR="00657B5B" w:rsidRPr="00657B5B" w:rsidSect="001D4256">
      <w:pgSz w:w="11906" w:h="16838" w:code="9"/>
      <w:pgMar w:top="1928" w:right="1134" w:bottom="1134" w:left="1134" w:header="1418" w:footer="1134" w:gutter="284"/>
      <w:cols w:space="425"/>
      <w:formProt w:val="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1C76CC" w14:textId="77777777" w:rsidR="00390322" w:rsidRDefault="00390322" w:rsidP="00D86DB7">
      <w:r>
        <w:separator/>
      </w:r>
    </w:p>
    <w:p w14:paraId="30062D41" w14:textId="77777777" w:rsidR="00390322" w:rsidRDefault="00390322"/>
    <w:p w14:paraId="7802D27A" w14:textId="77777777" w:rsidR="00390322" w:rsidRDefault="00390322"/>
  </w:endnote>
  <w:endnote w:type="continuationSeparator" w:id="0">
    <w:p w14:paraId="182F87D7" w14:textId="77777777" w:rsidR="00390322" w:rsidRDefault="00390322" w:rsidP="00D86DB7">
      <w:r>
        <w:continuationSeparator/>
      </w:r>
    </w:p>
    <w:p w14:paraId="727AFC7F" w14:textId="77777777" w:rsidR="00390322" w:rsidRDefault="00390322"/>
    <w:p w14:paraId="73359995" w14:textId="77777777" w:rsidR="00390322" w:rsidRDefault="003903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975664" w14:textId="77777777" w:rsidR="00145D9D" w:rsidRDefault="00145D9D">
    <w:pPr>
      <w:pStyle w:val="afffb"/>
    </w:pPr>
    <w:r>
      <w:fldChar w:fldCharType="begin"/>
    </w:r>
    <w:r>
      <w:instrText>PAGE   \* MERGEFORMAT</w:instrText>
    </w:r>
    <w:r>
      <w:fldChar w:fldCharType="separate"/>
    </w:r>
    <w:r w:rsidR="00AF47C5" w:rsidRPr="00AF47C5">
      <w:rPr>
        <w:noProof/>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1EA672" w14:textId="77777777" w:rsidR="00C94DF2" w:rsidRDefault="00C94DF2">
    <w:pPr>
      <w:pStyle w:val="afff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C0970C" w14:textId="77777777" w:rsidR="00E77A03" w:rsidRPr="00324EDD" w:rsidRDefault="00E77A03" w:rsidP="00CD50A1">
    <w:pPr>
      <w:pStyle w:val="afffb"/>
      <w:ind w:right="720"/>
      <w:jc w:val="both"/>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F878A8" w14:textId="77777777" w:rsidR="000C57D6" w:rsidRDefault="000C57D6" w:rsidP="00C94DF2">
    <w:pPr>
      <w:pStyle w:val="affff8"/>
    </w:pPr>
    <w:r>
      <w:fldChar w:fldCharType="begin"/>
    </w:r>
    <w:r>
      <w:instrText>PAGE   \* MERGEFORMAT</w:instrText>
    </w:r>
    <w:r>
      <w:fldChar w:fldCharType="separate"/>
    </w:r>
    <w:r w:rsidR="008A173B" w:rsidRPr="008A173B">
      <w:rPr>
        <w:noProof/>
        <w:lang w:val="zh-CN"/>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DE9C95" w14:textId="77777777" w:rsidR="00390322" w:rsidRDefault="00390322" w:rsidP="00D86DB7">
      <w:r>
        <w:separator/>
      </w:r>
    </w:p>
  </w:footnote>
  <w:footnote w:type="continuationSeparator" w:id="0">
    <w:p w14:paraId="44E64D63" w14:textId="77777777" w:rsidR="00390322" w:rsidRDefault="00390322" w:rsidP="00D86DB7">
      <w:r>
        <w:continuationSeparator/>
      </w:r>
    </w:p>
    <w:p w14:paraId="5233A296" w14:textId="77777777" w:rsidR="00390322" w:rsidRDefault="00390322"/>
    <w:p w14:paraId="21F1233E" w14:textId="77777777" w:rsidR="00390322" w:rsidRDefault="0039032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E2A1FE" w14:textId="77777777" w:rsidR="00C94DF2" w:rsidRDefault="00C94DF2">
    <w:pPr>
      <w:pStyle w:val="afff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BE72E5" w14:textId="77777777" w:rsidR="00145D9D" w:rsidRPr="00E70388" w:rsidRDefault="00145D9D" w:rsidP="00617387">
    <w:pPr>
      <w:pStyle w:val="afff9"/>
      <w:wordWrap w:val="0"/>
      <w:jc w:val="right"/>
      <w:rPr>
        <w:rFonts w:ascii="黑体" w:eastAsia="黑体" w:hAnsi="黑体" w:hint="eastAsia"/>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59CBF1" w14:textId="77777777" w:rsidR="00145D9D" w:rsidRPr="00324EDD" w:rsidRDefault="00145D9D" w:rsidP="00E846C8">
    <w:pPr>
      <w:pStyle w:val="afff9"/>
      <w:jc w:val="both"/>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1AAC68" w14:textId="77777777" w:rsidR="00714F58" w:rsidRDefault="00714F58" w:rsidP="00714F58">
    <w:pPr>
      <w:pStyle w:val="afff9"/>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857F81">
      <w:rPr>
        <w:noProof/>
      </w:rPr>
      <w:t>T/XXX XXXX—XXXX</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C1966E" w14:textId="5E398734" w:rsidR="00D84FA1" w:rsidRPr="00D84FA1" w:rsidRDefault="00D84FA1" w:rsidP="00A2271D">
    <w:pPr>
      <w:pStyle w:val="afffff0"/>
      <w:rPr>
        <w:rFonts w:hint="eastAsia"/>
      </w:rPr>
    </w:pPr>
    <w:r>
      <w:fldChar w:fldCharType="begin"/>
    </w:r>
    <w:r>
      <w:instrText xml:space="preserve"> STYLEREF  标准文件_文件编号  \* MERGEFORMAT </w:instrText>
    </w:r>
    <w:r>
      <w:fldChar w:fldCharType="separate"/>
    </w:r>
    <w:r w:rsidR="00907526">
      <w:rPr>
        <w:rFonts w:hint="eastAsia"/>
      </w:rPr>
      <w:t>T/JSBIA 007—2025</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37933"/>
    <w:multiLevelType w:val="hybridMultilevel"/>
    <w:tmpl w:val="EC424B92"/>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15:restartNumberingAfterBreak="0">
    <w:nsid w:val="040A15CD"/>
    <w:multiLevelType w:val="multilevel"/>
    <w:tmpl w:val="70340748"/>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15:restartNumberingAfterBreak="0">
    <w:nsid w:val="079102AD"/>
    <w:multiLevelType w:val="multilevel"/>
    <w:tmpl w:val="BD5AD220"/>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15:restartNumberingAfterBreak="0">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B270FBA6"/>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15:restartNumberingAfterBreak="0">
    <w:nsid w:val="0BDC1670"/>
    <w:multiLevelType w:val="hybridMultilevel"/>
    <w:tmpl w:val="872E543A"/>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0D051F45"/>
    <w:multiLevelType w:val="multilevel"/>
    <w:tmpl w:val="EF0AF26A"/>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7" w15:restartNumberingAfterBreak="0">
    <w:nsid w:val="1AD20F90"/>
    <w:multiLevelType w:val="hybridMultilevel"/>
    <w:tmpl w:val="7FAEA648"/>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15:restartNumberingAfterBreak="0">
    <w:nsid w:val="1AF15012"/>
    <w:multiLevelType w:val="multilevel"/>
    <w:tmpl w:val="AB5C8B82"/>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9" w15:restartNumberingAfterBreak="0">
    <w:nsid w:val="1EAA1992"/>
    <w:multiLevelType w:val="multilevel"/>
    <w:tmpl w:val="57C69A80"/>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0" w15:restartNumberingAfterBreak="0">
    <w:nsid w:val="2C5917C3"/>
    <w:multiLevelType w:val="multilevel"/>
    <w:tmpl w:val="631EF14E"/>
    <w:lvl w:ilvl="0">
      <w:start w:val="1"/>
      <w:numFmt w:val="none"/>
      <w:pStyle w:val="af2"/>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1" w15:restartNumberingAfterBreak="0">
    <w:nsid w:val="32F04FB2"/>
    <w:multiLevelType w:val="multilevel"/>
    <w:tmpl w:val="06B0E59A"/>
    <w:lvl w:ilvl="0">
      <w:start w:val="1"/>
      <w:numFmt w:val="lowerLetter"/>
      <w:pStyle w:val="af4"/>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44C50F90"/>
    <w:multiLevelType w:val="multilevel"/>
    <w:tmpl w:val="C5D62106"/>
    <w:lvl w:ilvl="0">
      <w:start w:val="1"/>
      <w:numFmt w:val="lowerLetter"/>
      <w:pStyle w:val="af5"/>
      <w:lvlText w:val="%1)"/>
      <w:lvlJc w:val="left"/>
      <w:pPr>
        <w:tabs>
          <w:tab w:val="num" w:pos="851"/>
        </w:tabs>
        <w:ind w:left="851" w:hanging="426"/>
      </w:pPr>
      <w:rPr>
        <w:rFonts w:ascii="宋体" w:eastAsia="宋体" w:hAnsi="Times New Roman" w:hint="eastAsia"/>
        <w:sz w:val="21"/>
      </w:rPr>
    </w:lvl>
    <w:lvl w:ilvl="1">
      <w:start w:val="1"/>
      <w:numFmt w:val="decimal"/>
      <w:pStyle w:val="af6"/>
      <w:lvlText w:val="%2)"/>
      <w:lvlJc w:val="left"/>
      <w:pPr>
        <w:tabs>
          <w:tab w:val="num"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3" w15:restartNumberingAfterBreak="0">
    <w:nsid w:val="48802D1C"/>
    <w:multiLevelType w:val="multilevel"/>
    <w:tmpl w:val="FF46E0AA"/>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15:restartNumberingAfterBreak="0">
    <w:nsid w:val="4B733A5F"/>
    <w:multiLevelType w:val="multilevel"/>
    <w:tmpl w:val="A688470E"/>
    <w:lvl w:ilvl="0">
      <w:start w:val="1"/>
      <w:numFmt w:val="decimal"/>
      <w:lvlRestart w:val="0"/>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5" w15:restartNumberingAfterBreak="0">
    <w:nsid w:val="4E5D0534"/>
    <w:multiLevelType w:val="multilevel"/>
    <w:tmpl w:val="4DA4F3AE"/>
    <w:lvl w:ilvl="0">
      <w:start w:val="1"/>
      <w:numFmt w:val="decimal"/>
      <w:lvlRestart w:val="0"/>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6" w15:restartNumberingAfterBreak="0">
    <w:nsid w:val="54632751"/>
    <w:multiLevelType w:val="multilevel"/>
    <w:tmpl w:val="ACF81318"/>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17" w15:restartNumberingAfterBreak="0">
    <w:nsid w:val="557C2AF5"/>
    <w:multiLevelType w:val="multilevel"/>
    <w:tmpl w:val="97425156"/>
    <w:lvl w:ilvl="0">
      <w:start w:val="1"/>
      <w:numFmt w:val="decimal"/>
      <w:lvlRestart w:val="0"/>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8" w15:restartNumberingAfterBreak="0">
    <w:nsid w:val="5603797C"/>
    <w:multiLevelType w:val="multilevel"/>
    <w:tmpl w:val="C3483E82"/>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564D2089"/>
    <w:multiLevelType w:val="hybridMultilevel"/>
    <w:tmpl w:val="8E2A6724"/>
    <w:lvl w:ilvl="0" w:tplc="9878D09C">
      <w:start w:val="1"/>
      <w:numFmt w:val="none"/>
      <w:lvlRestart w:val="0"/>
      <w:pStyle w:val="aff0"/>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15:restartNumberingAfterBreak="0">
    <w:nsid w:val="644622F9"/>
    <w:multiLevelType w:val="multilevel"/>
    <w:tmpl w:val="958ED3D8"/>
    <w:lvl w:ilvl="0">
      <w:start w:val="1"/>
      <w:numFmt w:val="upperRoman"/>
      <w:pStyle w:val="aff1"/>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1" w15:restartNumberingAfterBreak="0">
    <w:nsid w:val="646260FA"/>
    <w:multiLevelType w:val="multilevel"/>
    <w:tmpl w:val="307C51EE"/>
    <w:lvl w:ilvl="0">
      <w:start w:val="1"/>
      <w:numFmt w:val="decimal"/>
      <w:lvlRestart w:val="0"/>
      <w:pStyle w:val="aff2"/>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2" w15:restartNumberingAfterBreak="0">
    <w:nsid w:val="654A26C9"/>
    <w:multiLevelType w:val="multilevel"/>
    <w:tmpl w:val="D9C4B782"/>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15:restartNumberingAfterBreak="0">
    <w:nsid w:val="657D3FBC"/>
    <w:multiLevelType w:val="multilevel"/>
    <w:tmpl w:val="D78CB1D2"/>
    <w:lvl w:ilvl="0">
      <w:start w:val="1"/>
      <w:numFmt w:val="upperLetter"/>
      <w:lvlRestart w:val="0"/>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852"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4" w15:restartNumberingAfterBreak="0">
    <w:nsid w:val="69506ABF"/>
    <w:multiLevelType w:val="multilevel"/>
    <w:tmpl w:val="6E96CAAC"/>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15:restartNumberingAfterBreak="0">
    <w:nsid w:val="6CA41985"/>
    <w:multiLevelType w:val="hybridMultilevel"/>
    <w:tmpl w:val="13589896"/>
    <w:lvl w:ilvl="0" w:tplc="621C3562">
      <w:start w:val="1"/>
      <w:numFmt w:val="decimal"/>
      <w:pStyle w:val="aff9"/>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15:restartNumberingAfterBreak="0">
    <w:nsid w:val="6CE42AC1"/>
    <w:multiLevelType w:val="hybridMultilevel"/>
    <w:tmpl w:val="BB3CA4BE"/>
    <w:lvl w:ilvl="0" w:tplc="C0B8CA6E">
      <w:start w:val="1"/>
      <w:numFmt w:val="lowerLetter"/>
      <w:pStyle w:val="affa"/>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6CEA2025"/>
    <w:multiLevelType w:val="multilevel"/>
    <w:tmpl w:val="CE94BED8"/>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8" w15:restartNumberingAfterBreak="0">
    <w:nsid w:val="6DBF04F4"/>
    <w:multiLevelType w:val="multilevel"/>
    <w:tmpl w:val="1258F946"/>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29" w15:restartNumberingAfterBreak="0">
    <w:nsid w:val="6DF35F19"/>
    <w:multiLevelType w:val="multilevel"/>
    <w:tmpl w:val="DA9E83D6"/>
    <w:lvl w:ilvl="0">
      <w:start w:val="1"/>
      <w:numFmt w:val="decimal"/>
      <w:lvlRestart w:val="0"/>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0" w15:restartNumberingAfterBreak="0">
    <w:nsid w:val="76933334"/>
    <w:multiLevelType w:val="hybridMultilevel"/>
    <w:tmpl w:val="2ECA7228"/>
    <w:lvl w:ilvl="0" w:tplc="11600844">
      <w:start w:val="1"/>
      <w:numFmt w:val="none"/>
      <w:lvlRestart w:val="0"/>
      <w:pStyle w:val="afff4"/>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16cid:durableId="1284187669">
    <w:abstractNumId w:val="0"/>
  </w:num>
  <w:num w:numId="2" w16cid:durableId="1226145570">
    <w:abstractNumId w:val="20"/>
  </w:num>
  <w:num w:numId="3" w16cid:durableId="406347540">
    <w:abstractNumId w:val="5"/>
  </w:num>
  <w:num w:numId="4" w16cid:durableId="1409037512">
    <w:abstractNumId w:val="18"/>
  </w:num>
  <w:num w:numId="5" w16cid:durableId="1501580504">
    <w:abstractNumId w:val="13"/>
  </w:num>
  <w:num w:numId="6" w16cid:durableId="1980988687">
    <w:abstractNumId w:val="23"/>
  </w:num>
  <w:num w:numId="7" w16cid:durableId="775833132">
    <w:abstractNumId w:val="8"/>
  </w:num>
  <w:num w:numId="8" w16cid:durableId="1393623595">
    <w:abstractNumId w:val="9"/>
  </w:num>
  <w:num w:numId="9" w16cid:durableId="184101539">
    <w:abstractNumId w:val="16"/>
  </w:num>
  <w:num w:numId="10" w16cid:durableId="619185681">
    <w:abstractNumId w:val="24"/>
  </w:num>
  <w:num w:numId="11" w16cid:durableId="816073531">
    <w:abstractNumId w:val="4"/>
  </w:num>
  <w:num w:numId="12" w16cid:durableId="805661558">
    <w:abstractNumId w:val="14"/>
  </w:num>
  <w:num w:numId="13" w16cid:durableId="1134441799">
    <w:abstractNumId w:val="25"/>
  </w:num>
  <w:num w:numId="14" w16cid:durableId="1117942593">
    <w:abstractNumId w:val="11"/>
  </w:num>
  <w:num w:numId="15" w16cid:durableId="348722363">
    <w:abstractNumId w:val="6"/>
  </w:num>
  <w:num w:numId="16" w16cid:durableId="853884508">
    <w:abstractNumId w:val="10"/>
  </w:num>
  <w:num w:numId="17" w16cid:durableId="426077393">
    <w:abstractNumId w:val="22"/>
  </w:num>
  <w:num w:numId="18" w16cid:durableId="124086979">
    <w:abstractNumId w:val="3"/>
  </w:num>
  <w:num w:numId="19" w16cid:durableId="1628313256">
    <w:abstractNumId w:val="7"/>
  </w:num>
  <w:num w:numId="20" w16cid:durableId="1260021433">
    <w:abstractNumId w:val="19"/>
  </w:num>
  <w:num w:numId="21" w16cid:durableId="178786810">
    <w:abstractNumId w:val="21"/>
  </w:num>
  <w:num w:numId="22" w16cid:durableId="1346907198">
    <w:abstractNumId w:val="17"/>
  </w:num>
  <w:num w:numId="23" w16cid:durableId="1187720834">
    <w:abstractNumId w:val="29"/>
  </w:num>
  <w:num w:numId="24" w16cid:durableId="2633611">
    <w:abstractNumId w:val="15"/>
  </w:num>
  <w:num w:numId="25" w16cid:durableId="925959876">
    <w:abstractNumId w:val="28"/>
  </w:num>
  <w:num w:numId="26" w16cid:durableId="217012805">
    <w:abstractNumId w:val="2"/>
  </w:num>
  <w:num w:numId="27" w16cid:durableId="983777804">
    <w:abstractNumId w:val="12"/>
  </w:num>
  <w:num w:numId="28" w16cid:durableId="1156846770">
    <w:abstractNumId w:val="30"/>
  </w:num>
  <w:num w:numId="29" w16cid:durableId="182406895">
    <w:abstractNumId w:val="27"/>
  </w:num>
  <w:num w:numId="30" w16cid:durableId="1463957243">
    <w:abstractNumId w:val="26"/>
  </w:num>
  <w:num w:numId="31" w16cid:durableId="1117796700">
    <w:abstractNumId w:val="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attachedTemplate r:id="rId1"/>
  <w:stylePaneSortMethod w:val="0000"/>
  <w:documentProtection w:edit="forms" w:enforcement="1" w:cryptProviderType="rsaAES" w:cryptAlgorithmClass="hash" w:cryptAlgorithmType="typeAny" w:cryptAlgorithmSid="14" w:cryptSpinCount="100000" w:hash="jz2kAzt5emRvWCP6jc2WNK3uRb2YxhDsG8vTdM0xLhszGudNG76IyY/+Lwphg111EHsQ6x3iuNJROm9ZrIyY8w==" w:salt="ez/nOvc4O0+ry3rimES9Gg=="/>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F81"/>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E4C"/>
    <w:rsid w:val="00067F1E"/>
    <w:rsid w:val="00071CC0"/>
    <w:rsid w:val="00071CFC"/>
    <w:rsid w:val="00073C8C"/>
    <w:rsid w:val="00073DDF"/>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4A77"/>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E7144"/>
    <w:rsid w:val="000F06E1"/>
    <w:rsid w:val="000F0E3C"/>
    <w:rsid w:val="000F19D5"/>
    <w:rsid w:val="000F4050"/>
    <w:rsid w:val="000F4AEA"/>
    <w:rsid w:val="000F67E9"/>
    <w:rsid w:val="00104926"/>
    <w:rsid w:val="00110D44"/>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33E4"/>
    <w:rsid w:val="001A4CF3"/>
    <w:rsid w:val="001A6696"/>
    <w:rsid w:val="001A79D8"/>
    <w:rsid w:val="001B06E8"/>
    <w:rsid w:val="001B3096"/>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D4256"/>
    <w:rsid w:val="001E1B6A"/>
    <w:rsid w:val="001E2484"/>
    <w:rsid w:val="001E3CC4"/>
    <w:rsid w:val="001E4882"/>
    <w:rsid w:val="001E73AB"/>
    <w:rsid w:val="001F092D"/>
    <w:rsid w:val="001F143A"/>
    <w:rsid w:val="001F1605"/>
    <w:rsid w:val="001F1CB8"/>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071"/>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2B98"/>
    <w:rsid w:val="002D42B5"/>
    <w:rsid w:val="002D4F1A"/>
    <w:rsid w:val="002D6EC6"/>
    <w:rsid w:val="002D79AC"/>
    <w:rsid w:val="002E039D"/>
    <w:rsid w:val="002E05A9"/>
    <w:rsid w:val="002E4D5A"/>
    <w:rsid w:val="002E6326"/>
    <w:rsid w:val="002E6F93"/>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EDD"/>
    <w:rsid w:val="003331E4"/>
    <w:rsid w:val="00336C64"/>
    <w:rsid w:val="00337162"/>
    <w:rsid w:val="0034194F"/>
    <w:rsid w:val="00344605"/>
    <w:rsid w:val="003474AA"/>
    <w:rsid w:val="00350D1D"/>
    <w:rsid w:val="00352C83"/>
    <w:rsid w:val="00352F1A"/>
    <w:rsid w:val="003540E7"/>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22"/>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6D61"/>
    <w:rsid w:val="003E019F"/>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4307"/>
    <w:rsid w:val="00435DF7"/>
    <w:rsid w:val="0043741A"/>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5725"/>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778"/>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16CE9"/>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487B"/>
    <w:rsid w:val="00564FB9"/>
    <w:rsid w:val="00573D9E"/>
    <w:rsid w:val="005801E3"/>
    <w:rsid w:val="00581802"/>
    <w:rsid w:val="00582B0A"/>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436A"/>
    <w:rsid w:val="005D6A95"/>
    <w:rsid w:val="005D6B2C"/>
    <w:rsid w:val="005D6D9C"/>
    <w:rsid w:val="005E2335"/>
    <w:rsid w:val="005E34CA"/>
    <w:rsid w:val="005E3C18"/>
    <w:rsid w:val="005E4250"/>
    <w:rsid w:val="005E6812"/>
    <w:rsid w:val="005E7881"/>
    <w:rsid w:val="005E78E0"/>
    <w:rsid w:val="005F0D9C"/>
    <w:rsid w:val="005F1784"/>
    <w:rsid w:val="005F284E"/>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47D11"/>
    <w:rsid w:val="0065002D"/>
    <w:rsid w:val="00651ACB"/>
    <w:rsid w:val="00651C47"/>
    <w:rsid w:val="00652126"/>
    <w:rsid w:val="00652AB2"/>
    <w:rsid w:val="00653FED"/>
    <w:rsid w:val="00654EC0"/>
    <w:rsid w:val="0065525B"/>
    <w:rsid w:val="00655D4F"/>
    <w:rsid w:val="00656D29"/>
    <w:rsid w:val="00657B5B"/>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396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4387"/>
    <w:rsid w:val="00705082"/>
    <w:rsid w:val="00707669"/>
    <w:rsid w:val="00711CBA"/>
    <w:rsid w:val="00711FB5"/>
    <w:rsid w:val="00712A01"/>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4669"/>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5D3A"/>
    <w:rsid w:val="007A6FD9"/>
    <w:rsid w:val="007A7FFA"/>
    <w:rsid w:val="007B04EB"/>
    <w:rsid w:val="007B0D4F"/>
    <w:rsid w:val="007B4B1C"/>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443D"/>
    <w:rsid w:val="00815419"/>
    <w:rsid w:val="008163C8"/>
    <w:rsid w:val="008164A1"/>
    <w:rsid w:val="00817325"/>
    <w:rsid w:val="008209E6"/>
    <w:rsid w:val="00821D19"/>
    <w:rsid w:val="00823303"/>
    <w:rsid w:val="008233B2"/>
    <w:rsid w:val="00823A9F"/>
    <w:rsid w:val="00823C85"/>
    <w:rsid w:val="00825138"/>
    <w:rsid w:val="008269DD"/>
    <w:rsid w:val="00830621"/>
    <w:rsid w:val="0083348C"/>
    <w:rsid w:val="008373D3"/>
    <w:rsid w:val="00840617"/>
    <w:rsid w:val="00840F84"/>
    <w:rsid w:val="00842A47"/>
    <w:rsid w:val="00843C13"/>
    <w:rsid w:val="00843DEF"/>
    <w:rsid w:val="008454F8"/>
    <w:rsid w:val="0085173A"/>
    <w:rsid w:val="00857F81"/>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15B"/>
    <w:rsid w:val="008D0CE8"/>
    <w:rsid w:val="008D2D1D"/>
    <w:rsid w:val="008D453D"/>
    <w:rsid w:val="008D53AD"/>
    <w:rsid w:val="008D562B"/>
    <w:rsid w:val="008D5733"/>
    <w:rsid w:val="008D622B"/>
    <w:rsid w:val="008D666C"/>
    <w:rsid w:val="008D7B54"/>
    <w:rsid w:val="008E0C9D"/>
    <w:rsid w:val="008E1648"/>
    <w:rsid w:val="008E1B3E"/>
    <w:rsid w:val="008E2319"/>
    <w:rsid w:val="008E33F7"/>
    <w:rsid w:val="008E4BB6"/>
    <w:rsid w:val="008E4CBA"/>
    <w:rsid w:val="008E5518"/>
    <w:rsid w:val="008E6271"/>
    <w:rsid w:val="008E6A84"/>
    <w:rsid w:val="008F0CDC"/>
    <w:rsid w:val="008F17A3"/>
    <w:rsid w:val="008F1ED3"/>
    <w:rsid w:val="008F4C29"/>
    <w:rsid w:val="008F70BD"/>
    <w:rsid w:val="008F788F"/>
    <w:rsid w:val="008F7EA2"/>
    <w:rsid w:val="00902722"/>
    <w:rsid w:val="009027BC"/>
    <w:rsid w:val="009062E6"/>
    <w:rsid w:val="00907526"/>
    <w:rsid w:val="00911BE5"/>
    <w:rsid w:val="00913CA9"/>
    <w:rsid w:val="009145AE"/>
    <w:rsid w:val="009146CE"/>
    <w:rsid w:val="00914CA7"/>
    <w:rsid w:val="00915C3E"/>
    <w:rsid w:val="009161A8"/>
    <w:rsid w:val="009245AE"/>
    <w:rsid w:val="009245F5"/>
    <w:rsid w:val="009249EC"/>
    <w:rsid w:val="009273B3"/>
    <w:rsid w:val="009305B5"/>
    <w:rsid w:val="009378DD"/>
    <w:rsid w:val="009429D5"/>
    <w:rsid w:val="00942BF1"/>
    <w:rsid w:val="00945180"/>
    <w:rsid w:val="00945428"/>
    <w:rsid w:val="0094607B"/>
    <w:rsid w:val="00953604"/>
    <w:rsid w:val="0095496B"/>
    <w:rsid w:val="00960F1E"/>
    <w:rsid w:val="009610DC"/>
    <w:rsid w:val="00961490"/>
    <w:rsid w:val="0096381A"/>
    <w:rsid w:val="00964E15"/>
    <w:rsid w:val="00965E04"/>
    <w:rsid w:val="00966029"/>
    <w:rsid w:val="009674AD"/>
    <w:rsid w:val="00970CDC"/>
    <w:rsid w:val="00975727"/>
    <w:rsid w:val="00977010"/>
    <w:rsid w:val="00977D02"/>
    <w:rsid w:val="00977FF9"/>
    <w:rsid w:val="009809BB"/>
    <w:rsid w:val="0098364B"/>
    <w:rsid w:val="009908A3"/>
    <w:rsid w:val="009909D1"/>
    <w:rsid w:val="009911AF"/>
    <w:rsid w:val="00991875"/>
    <w:rsid w:val="00991F92"/>
    <w:rsid w:val="00992985"/>
    <w:rsid w:val="00993889"/>
    <w:rsid w:val="0099551B"/>
    <w:rsid w:val="00996BD2"/>
    <w:rsid w:val="00997BF1"/>
    <w:rsid w:val="009A089C"/>
    <w:rsid w:val="009A118E"/>
    <w:rsid w:val="009A21CD"/>
    <w:rsid w:val="009A278C"/>
    <w:rsid w:val="009A2BC2"/>
    <w:rsid w:val="009A2E51"/>
    <w:rsid w:val="009A42C1"/>
    <w:rsid w:val="009A5429"/>
    <w:rsid w:val="009A72AD"/>
    <w:rsid w:val="009B09E0"/>
    <w:rsid w:val="009B0BC5"/>
    <w:rsid w:val="009B1247"/>
    <w:rsid w:val="009B6029"/>
    <w:rsid w:val="009B6971"/>
    <w:rsid w:val="009C27F1"/>
    <w:rsid w:val="009C3152"/>
    <w:rsid w:val="009C3257"/>
    <w:rsid w:val="009C4AAB"/>
    <w:rsid w:val="009C4CFA"/>
    <w:rsid w:val="009C5070"/>
    <w:rsid w:val="009D112C"/>
    <w:rsid w:val="009D1385"/>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5854"/>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A43"/>
    <w:rsid w:val="00B34DC2"/>
    <w:rsid w:val="00B378E5"/>
    <w:rsid w:val="00B4346D"/>
    <w:rsid w:val="00B440F4"/>
    <w:rsid w:val="00B447A5"/>
    <w:rsid w:val="00B4654C"/>
    <w:rsid w:val="00B47293"/>
    <w:rsid w:val="00B50E50"/>
    <w:rsid w:val="00B52120"/>
    <w:rsid w:val="00B54ABC"/>
    <w:rsid w:val="00B56698"/>
    <w:rsid w:val="00B56FBE"/>
    <w:rsid w:val="00B60ACF"/>
    <w:rsid w:val="00B62B58"/>
    <w:rsid w:val="00B65149"/>
    <w:rsid w:val="00B66567"/>
    <w:rsid w:val="00B66F52"/>
    <w:rsid w:val="00B66FE5"/>
    <w:rsid w:val="00B72880"/>
    <w:rsid w:val="00B758BF"/>
    <w:rsid w:val="00B77EC8"/>
    <w:rsid w:val="00B80B63"/>
    <w:rsid w:val="00B827A6"/>
    <w:rsid w:val="00B831CE"/>
    <w:rsid w:val="00B86677"/>
    <w:rsid w:val="00B87131"/>
    <w:rsid w:val="00B92268"/>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6B5C"/>
    <w:rsid w:val="00BE7B8D"/>
    <w:rsid w:val="00BF0993"/>
    <w:rsid w:val="00BF10A9"/>
    <w:rsid w:val="00BF1703"/>
    <w:rsid w:val="00BF231C"/>
    <w:rsid w:val="00BF51E5"/>
    <w:rsid w:val="00BF74A6"/>
    <w:rsid w:val="00C013AD"/>
    <w:rsid w:val="00C04904"/>
    <w:rsid w:val="00C056B3"/>
    <w:rsid w:val="00C103E5"/>
    <w:rsid w:val="00C13319"/>
    <w:rsid w:val="00C13EE9"/>
    <w:rsid w:val="00C14769"/>
    <w:rsid w:val="00C21540"/>
    <w:rsid w:val="00C21906"/>
    <w:rsid w:val="00C21BFA"/>
    <w:rsid w:val="00C24C8D"/>
    <w:rsid w:val="00C25FE2"/>
    <w:rsid w:val="00C26B53"/>
    <w:rsid w:val="00C279B2"/>
    <w:rsid w:val="00C33E50"/>
    <w:rsid w:val="00C345CF"/>
    <w:rsid w:val="00C34C20"/>
    <w:rsid w:val="00C35A3E"/>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24E"/>
    <w:rsid w:val="00C9435D"/>
    <w:rsid w:val="00C94DF2"/>
    <w:rsid w:val="00C96741"/>
    <w:rsid w:val="00CA2D1B"/>
    <w:rsid w:val="00CA375D"/>
    <w:rsid w:val="00CA662A"/>
    <w:rsid w:val="00CA7AFD"/>
    <w:rsid w:val="00CA7C3C"/>
    <w:rsid w:val="00CB0189"/>
    <w:rsid w:val="00CB0BA2"/>
    <w:rsid w:val="00CB1A42"/>
    <w:rsid w:val="00CB1A9E"/>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357DC"/>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459A"/>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DF4762"/>
    <w:rsid w:val="00E01138"/>
    <w:rsid w:val="00E02DFB"/>
    <w:rsid w:val="00E030F9"/>
    <w:rsid w:val="00E0311A"/>
    <w:rsid w:val="00E03138"/>
    <w:rsid w:val="00E06404"/>
    <w:rsid w:val="00E11A85"/>
    <w:rsid w:val="00E12495"/>
    <w:rsid w:val="00E15CCD"/>
    <w:rsid w:val="00E202EF"/>
    <w:rsid w:val="00E210B5"/>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2B2"/>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4E62"/>
    <w:rsid w:val="00E95D13"/>
    <w:rsid w:val="00E95DD3"/>
    <w:rsid w:val="00E969D5"/>
    <w:rsid w:val="00EA58D1"/>
    <w:rsid w:val="00EA61BC"/>
    <w:rsid w:val="00EA681A"/>
    <w:rsid w:val="00EA735B"/>
    <w:rsid w:val="00EB1E69"/>
    <w:rsid w:val="00EB2086"/>
    <w:rsid w:val="00EB31ED"/>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32780"/>
    <w:rsid w:val="00F33817"/>
    <w:rsid w:val="00F402A4"/>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1CF"/>
    <w:rsid w:val="00F71E22"/>
    <w:rsid w:val="00F72142"/>
    <w:rsid w:val="00F72AE7"/>
    <w:rsid w:val="00F833BA"/>
    <w:rsid w:val="00F84FD0"/>
    <w:rsid w:val="00F859A8"/>
    <w:rsid w:val="00F86D87"/>
    <w:rsid w:val="00F9108B"/>
    <w:rsid w:val="00F91337"/>
    <w:rsid w:val="00F91349"/>
    <w:rsid w:val="00F93A8A"/>
    <w:rsid w:val="00F95248"/>
    <w:rsid w:val="00F956A9"/>
    <w:rsid w:val="00F963ED"/>
    <w:rsid w:val="00F966CF"/>
    <w:rsid w:val="00F96CAE"/>
    <w:rsid w:val="00F97C99"/>
    <w:rsid w:val="00FA4D6B"/>
    <w:rsid w:val="00FA662D"/>
    <w:rsid w:val="00FA73B1"/>
    <w:rsid w:val="00FB0CB9"/>
    <w:rsid w:val="00FB231D"/>
    <w:rsid w:val="00FB45F1"/>
    <w:rsid w:val="00FB4A72"/>
    <w:rsid w:val="00FB54E8"/>
    <w:rsid w:val="00FB7054"/>
    <w:rsid w:val="00FC17B7"/>
    <w:rsid w:val="00FC24F8"/>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77B20E"/>
  <w15:docId w15:val="{F6BAF481-D4B6-49B2-AC84-C0C994F3C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5">
    <w:name w:val="Normal"/>
    <w:qFormat/>
    <w:rsid w:val="00F32780"/>
    <w:pPr>
      <w:widowControl w:val="0"/>
      <w:adjustRightInd w:val="0"/>
      <w:spacing w:line="400" w:lineRule="exact"/>
      <w:jc w:val="both"/>
    </w:pPr>
    <w:rPr>
      <w:kern w:val="2"/>
      <w:sz w:val="21"/>
      <w:szCs w:val="21"/>
    </w:rPr>
  </w:style>
  <w:style w:type="paragraph" w:styleId="1">
    <w:name w:val="heading 1"/>
    <w:basedOn w:val="afff5"/>
    <w:next w:val="afff5"/>
    <w:link w:val="10"/>
    <w:qFormat/>
    <w:rsid w:val="00F32780"/>
    <w:pPr>
      <w:keepNext/>
      <w:keepLines/>
      <w:spacing w:before="340" w:after="330" w:line="578" w:lineRule="auto"/>
      <w:outlineLvl w:val="0"/>
    </w:pPr>
    <w:rPr>
      <w:b/>
      <w:bCs/>
      <w:kern w:val="44"/>
      <w:sz w:val="44"/>
      <w:szCs w:val="44"/>
    </w:rPr>
  </w:style>
  <w:style w:type="paragraph" w:styleId="22">
    <w:name w:val="heading 2"/>
    <w:basedOn w:val="afff5"/>
    <w:next w:val="afff5"/>
    <w:link w:val="23"/>
    <w:qFormat/>
    <w:rsid w:val="00F32780"/>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rsid w:val="00F32780"/>
    <w:pPr>
      <w:keepNext/>
      <w:keepLines/>
      <w:spacing w:before="260" w:after="260" w:line="416" w:lineRule="auto"/>
      <w:outlineLvl w:val="2"/>
    </w:pPr>
    <w:rPr>
      <w:b/>
      <w:bCs/>
      <w:sz w:val="32"/>
      <w:szCs w:val="32"/>
    </w:rPr>
  </w:style>
  <w:style w:type="paragraph" w:styleId="4">
    <w:name w:val="heading 4"/>
    <w:basedOn w:val="afff5"/>
    <w:next w:val="afff5"/>
    <w:link w:val="40"/>
    <w:qFormat/>
    <w:rsid w:val="00F32780"/>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rsid w:val="00F32780"/>
    <w:pPr>
      <w:keepNext/>
      <w:keepLines/>
      <w:adjustRightInd/>
      <w:spacing w:before="280" w:after="290" w:line="376" w:lineRule="auto"/>
      <w:outlineLvl w:val="4"/>
    </w:pPr>
    <w:rPr>
      <w:b/>
      <w:bCs/>
      <w:sz w:val="28"/>
      <w:szCs w:val="28"/>
    </w:rPr>
  </w:style>
  <w:style w:type="paragraph" w:styleId="6">
    <w:name w:val="heading 6"/>
    <w:basedOn w:val="afff5"/>
    <w:next w:val="afff5"/>
    <w:link w:val="60"/>
    <w:qFormat/>
    <w:rsid w:val="00F32780"/>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rsid w:val="00F32780"/>
    <w:pPr>
      <w:keepNext/>
      <w:keepLines/>
      <w:adjustRightInd/>
      <w:spacing w:before="240" w:after="64" w:line="320" w:lineRule="auto"/>
      <w:outlineLvl w:val="6"/>
    </w:pPr>
    <w:rPr>
      <w:b/>
      <w:bCs/>
      <w:sz w:val="24"/>
      <w:szCs w:val="24"/>
    </w:rPr>
  </w:style>
  <w:style w:type="paragraph" w:styleId="8">
    <w:name w:val="heading 8"/>
    <w:basedOn w:val="afff5"/>
    <w:next w:val="afff5"/>
    <w:link w:val="80"/>
    <w:qFormat/>
    <w:rsid w:val="00F32780"/>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rsid w:val="00F32780"/>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0">
    <w:name w:val="标题 1 字符"/>
    <w:link w:val="1"/>
    <w:rsid w:val="00F32780"/>
    <w:rPr>
      <w:b/>
      <w:bCs/>
      <w:kern w:val="44"/>
      <w:sz w:val="44"/>
      <w:szCs w:val="44"/>
    </w:rPr>
  </w:style>
  <w:style w:type="character" w:customStyle="1" w:styleId="23">
    <w:name w:val="标题 2 字符"/>
    <w:link w:val="22"/>
    <w:rsid w:val="00F32780"/>
    <w:rPr>
      <w:rFonts w:ascii="Arial" w:eastAsia="黑体" w:hAnsi="Arial"/>
      <w:b/>
      <w:bCs/>
      <w:kern w:val="2"/>
      <w:sz w:val="32"/>
      <w:szCs w:val="32"/>
    </w:rPr>
  </w:style>
  <w:style w:type="character" w:customStyle="1" w:styleId="30">
    <w:name w:val="标题 3 字符"/>
    <w:link w:val="3"/>
    <w:rsid w:val="00F32780"/>
    <w:rPr>
      <w:b/>
      <w:bCs/>
      <w:kern w:val="2"/>
      <w:sz w:val="32"/>
      <w:szCs w:val="32"/>
    </w:rPr>
  </w:style>
  <w:style w:type="character" w:customStyle="1" w:styleId="40">
    <w:name w:val="标题 4 字符"/>
    <w:link w:val="4"/>
    <w:rsid w:val="00F32780"/>
    <w:rPr>
      <w:rFonts w:ascii="Arial" w:eastAsia="黑体" w:hAnsi="Arial"/>
      <w:b/>
      <w:bCs/>
      <w:kern w:val="2"/>
      <w:sz w:val="28"/>
      <w:szCs w:val="28"/>
    </w:rPr>
  </w:style>
  <w:style w:type="character" w:customStyle="1" w:styleId="50">
    <w:name w:val="标题 5 字符"/>
    <w:link w:val="5"/>
    <w:rsid w:val="00F32780"/>
    <w:rPr>
      <w:b/>
      <w:bCs/>
      <w:kern w:val="2"/>
      <w:sz w:val="28"/>
      <w:szCs w:val="28"/>
    </w:rPr>
  </w:style>
  <w:style w:type="character" w:customStyle="1" w:styleId="60">
    <w:name w:val="标题 6 字符"/>
    <w:link w:val="6"/>
    <w:rsid w:val="00F32780"/>
    <w:rPr>
      <w:rFonts w:ascii="Arial" w:eastAsia="黑体" w:hAnsi="Arial"/>
      <w:b/>
      <w:bCs/>
      <w:kern w:val="2"/>
      <w:sz w:val="24"/>
      <w:szCs w:val="24"/>
    </w:rPr>
  </w:style>
  <w:style w:type="character" w:customStyle="1" w:styleId="70">
    <w:name w:val="标题 7 字符"/>
    <w:link w:val="7"/>
    <w:rsid w:val="00F32780"/>
    <w:rPr>
      <w:b/>
      <w:bCs/>
      <w:kern w:val="2"/>
      <w:sz w:val="24"/>
      <w:szCs w:val="24"/>
    </w:rPr>
  </w:style>
  <w:style w:type="character" w:customStyle="1" w:styleId="80">
    <w:name w:val="标题 8 字符"/>
    <w:link w:val="8"/>
    <w:rsid w:val="00F32780"/>
    <w:rPr>
      <w:rFonts w:ascii="Arial" w:eastAsia="黑体" w:hAnsi="Arial"/>
      <w:kern w:val="2"/>
      <w:sz w:val="24"/>
      <w:szCs w:val="24"/>
    </w:rPr>
  </w:style>
  <w:style w:type="character" w:customStyle="1" w:styleId="90">
    <w:name w:val="标题 9 字符"/>
    <w:link w:val="9"/>
    <w:rsid w:val="00F32780"/>
    <w:rPr>
      <w:rFonts w:ascii="Arial" w:eastAsia="黑体" w:hAnsi="Arial"/>
      <w:kern w:val="2"/>
      <w:sz w:val="21"/>
      <w:szCs w:val="21"/>
    </w:rPr>
  </w:style>
  <w:style w:type="paragraph" w:styleId="afff9">
    <w:name w:val="header"/>
    <w:basedOn w:val="afff5"/>
    <w:link w:val="afffa"/>
    <w:uiPriority w:val="99"/>
    <w:rsid w:val="00F32780"/>
    <w:pPr>
      <w:tabs>
        <w:tab w:val="center" w:pos="4153"/>
        <w:tab w:val="right" w:pos="8306"/>
      </w:tabs>
      <w:adjustRightInd/>
      <w:snapToGrid w:val="0"/>
      <w:jc w:val="center"/>
    </w:pPr>
    <w:rPr>
      <w:sz w:val="18"/>
      <w:szCs w:val="18"/>
    </w:rPr>
  </w:style>
  <w:style w:type="character" w:customStyle="1" w:styleId="afffa">
    <w:name w:val="页眉 字符"/>
    <w:link w:val="afff9"/>
    <w:uiPriority w:val="99"/>
    <w:rsid w:val="00F32780"/>
    <w:rPr>
      <w:kern w:val="2"/>
      <w:sz w:val="18"/>
      <w:szCs w:val="18"/>
    </w:rPr>
  </w:style>
  <w:style w:type="paragraph" w:styleId="afffb">
    <w:name w:val="footer"/>
    <w:basedOn w:val="afff5"/>
    <w:link w:val="afffc"/>
    <w:uiPriority w:val="99"/>
    <w:rsid w:val="00F32780"/>
    <w:pPr>
      <w:tabs>
        <w:tab w:val="center" w:pos="4153"/>
        <w:tab w:val="right" w:pos="8306"/>
      </w:tabs>
      <w:adjustRightInd/>
      <w:snapToGrid w:val="0"/>
      <w:spacing w:line="240" w:lineRule="auto"/>
      <w:jc w:val="right"/>
    </w:pPr>
    <w:rPr>
      <w:rFonts w:ascii="宋体"/>
      <w:sz w:val="18"/>
      <w:szCs w:val="18"/>
    </w:rPr>
  </w:style>
  <w:style w:type="character" w:customStyle="1" w:styleId="afffc">
    <w:name w:val="页脚 字符"/>
    <w:link w:val="afffb"/>
    <w:uiPriority w:val="99"/>
    <w:rsid w:val="00F32780"/>
    <w:rPr>
      <w:rFonts w:ascii="宋体"/>
      <w:kern w:val="2"/>
      <w:sz w:val="18"/>
      <w:szCs w:val="18"/>
    </w:rPr>
  </w:style>
  <w:style w:type="paragraph" w:styleId="afffd">
    <w:name w:val="Balloon Text"/>
    <w:basedOn w:val="afff5"/>
    <w:link w:val="afffe"/>
    <w:uiPriority w:val="99"/>
    <w:semiHidden/>
    <w:unhideWhenUsed/>
    <w:rsid w:val="00F32780"/>
    <w:rPr>
      <w:sz w:val="18"/>
      <w:szCs w:val="18"/>
    </w:rPr>
  </w:style>
  <w:style w:type="character" w:customStyle="1" w:styleId="afffe">
    <w:name w:val="批注框文本 字符"/>
    <w:link w:val="afffd"/>
    <w:uiPriority w:val="99"/>
    <w:semiHidden/>
    <w:rsid w:val="00F32780"/>
    <w:rPr>
      <w:kern w:val="2"/>
      <w:sz w:val="18"/>
      <w:szCs w:val="18"/>
    </w:rPr>
  </w:style>
  <w:style w:type="paragraph" w:styleId="affff">
    <w:name w:val="Quote"/>
    <w:basedOn w:val="afff5"/>
    <w:next w:val="afff5"/>
    <w:link w:val="affff0"/>
    <w:uiPriority w:val="29"/>
    <w:qFormat/>
    <w:rsid w:val="00F32780"/>
    <w:rPr>
      <w:i/>
      <w:iCs/>
      <w:color w:val="000000"/>
    </w:rPr>
  </w:style>
  <w:style w:type="character" w:customStyle="1" w:styleId="affff0">
    <w:name w:val="引用 字符"/>
    <w:link w:val="affff"/>
    <w:uiPriority w:val="29"/>
    <w:rsid w:val="00F32780"/>
    <w:rPr>
      <w:i/>
      <w:iCs/>
      <w:color w:val="000000"/>
      <w:kern w:val="2"/>
      <w:sz w:val="21"/>
      <w:szCs w:val="21"/>
    </w:rPr>
  </w:style>
  <w:style w:type="character" w:styleId="affff1">
    <w:name w:val="Strong"/>
    <w:uiPriority w:val="22"/>
    <w:qFormat/>
    <w:rsid w:val="00F32780"/>
    <w:rPr>
      <w:b/>
      <w:bCs/>
    </w:rPr>
  </w:style>
  <w:style w:type="character" w:styleId="affff2">
    <w:name w:val="Emphasis"/>
    <w:uiPriority w:val="20"/>
    <w:qFormat/>
    <w:rsid w:val="00F32780"/>
    <w:rPr>
      <w:i/>
      <w:iCs/>
    </w:rPr>
  </w:style>
  <w:style w:type="paragraph" w:styleId="affff3">
    <w:name w:val="Title"/>
    <w:basedOn w:val="afff5"/>
    <w:link w:val="affff4"/>
    <w:qFormat/>
    <w:rsid w:val="00F32780"/>
    <w:pPr>
      <w:spacing w:before="240" w:after="60"/>
      <w:jc w:val="center"/>
      <w:outlineLvl w:val="0"/>
    </w:pPr>
    <w:rPr>
      <w:rFonts w:ascii="Arial" w:hAnsi="Arial" w:cs="Arial"/>
      <w:b/>
      <w:bCs/>
      <w:sz w:val="32"/>
      <w:szCs w:val="32"/>
    </w:rPr>
  </w:style>
  <w:style w:type="character" w:customStyle="1" w:styleId="affff4">
    <w:name w:val="标题 字符"/>
    <w:link w:val="affff3"/>
    <w:rsid w:val="00F32780"/>
    <w:rPr>
      <w:rFonts w:ascii="Arial" w:hAnsi="Arial" w:cs="Arial"/>
      <w:b/>
      <w:bCs/>
      <w:kern w:val="2"/>
      <w:sz w:val="32"/>
      <w:szCs w:val="32"/>
    </w:rPr>
  </w:style>
  <w:style w:type="paragraph" w:customStyle="1" w:styleId="affff5">
    <w:name w:val="标准标志"/>
    <w:next w:val="afff5"/>
    <w:rsid w:val="00F32780"/>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6">
    <w:name w:val="标准称谓"/>
    <w:next w:val="afff5"/>
    <w:rsid w:val="00F3278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7">
    <w:name w:val="标准文件_页脚偶数页"/>
    <w:rsid w:val="00F32780"/>
    <w:pPr>
      <w:ind w:left="198"/>
    </w:pPr>
    <w:rPr>
      <w:rFonts w:ascii="宋体" w:hAnsi="Times New Roman"/>
      <w:sz w:val="18"/>
    </w:rPr>
  </w:style>
  <w:style w:type="paragraph" w:customStyle="1" w:styleId="affff8">
    <w:name w:val="标准文件_页脚奇数页"/>
    <w:rsid w:val="00F32780"/>
    <w:pPr>
      <w:ind w:right="227"/>
      <w:jc w:val="right"/>
    </w:pPr>
    <w:rPr>
      <w:rFonts w:ascii="宋体" w:hAnsi="Times New Roman"/>
      <w:sz w:val="18"/>
    </w:rPr>
  </w:style>
  <w:style w:type="paragraph" w:customStyle="1" w:styleId="affff9">
    <w:name w:val="标准书眉一"/>
    <w:rsid w:val="00F32780"/>
    <w:pPr>
      <w:jc w:val="both"/>
    </w:pPr>
    <w:rPr>
      <w:rFonts w:ascii="Times New Roman" w:hAnsi="Times New Roman"/>
    </w:rPr>
  </w:style>
  <w:style w:type="paragraph" w:customStyle="1" w:styleId="ICS">
    <w:name w:val="标准文件_ICS"/>
    <w:basedOn w:val="afff5"/>
    <w:rsid w:val="00F32780"/>
    <w:pPr>
      <w:spacing w:line="0" w:lineRule="atLeast"/>
    </w:pPr>
    <w:rPr>
      <w:rFonts w:ascii="黑体" w:eastAsia="黑体" w:hAnsi="宋体"/>
    </w:rPr>
  </w:style>
  <w:style w:type="paragraph" w:customStyle="1" w:styleId="affffa">
    <w:name w:val="标准文件_标准正文"/>
    <w:basedOn w:val="afff5"/>
    <w:next w:val="affffb"/>
    <w:rsid w:val="00F32780"/>
    <w:pPr>
      <w:snapToGrid w:val="0"/>
      <w:ind w:firstLineChars="200" w:firstLine="200"/>
    </w:pPr>
    <w:rPr>
      <w:kern w:val="0"/>
    </w:rPr>
  </w:style>
  <w:style w:type="paragraph" w:customStyle="1" w:styleId="affffc">
    <w:name w:val="标准文件_版本"/>
    <w:basedOn w:val="affffa"/>
    <w:rsid w:val="00F32780"/>
    <w:pPr>
      <w:adjustRightInd/>
      <w:snapToGrid/>
      <w:ind w:firstLineChars="0" w:firstLine="0"/>
    </w:pPr>
    <w:rPr>
      <w:rFonts w:ascii="宋体" w:hAnsi="宋体"/>
      <w:kern w:val="2"/>
    </w:rPr>
  </w:style>
  <w:style w:type="paragraph" w:customStyle="1" w:styleId="affffd">
    <w:name w:val="标准文件_标准部门"/>
    <w:basedOn w:val="afff5"/>
    <w:rsid w:val="00F32780"/>
    <w:pPr>
      <w:jc w:val="center"/>
    </w:pPr>
    <w:rPr>
      <w:rFonts w:ascii="黑体" w:eastAsia="黑体"/>
      <w:kern w:val="0"/>
      <w:sz w:val="44"/>
    </w:rPr>
  </w:style>
  <w:style w:type="paragraph" w:customStyle="1" w:styleId="affffe">
    <w:name w:val="标准文件_标准代替"/>
    <w:basedOn w:val="afff5"/>
    <w:next w:val="afff5"/>
    <w:rsid w:val="00F32780"/>
    <w:pPr>
      <w:spacing w:line="310" w:lineRule="exact"/>
      <w:jc w:val="right"/>
    </w:pPr>
    <w:rPr>
      <w:rFonts w:ascii="宋体" w:hAnsi="宋体"/>
      <w:kern w:val="0"/>
    </w:rPr>
  </w:style>
  <w:style w:type="paragraph" w:customStyle="1" w:styleId="afffff">
    <w:name w:val="标准文件_标准名称标题"/>
    <w:basedOn w:val="afff5"/>
    <w:next w:val="afff5"/>
    <w:rsid w:val="00F32780"/>
    <w:pPr>
      <w:widowControl/>
      <w:shd w:val="clear" w:color="FFFFFF" w:fill="FFFFFF"/>
      <w:adjustRightInd/>
      <w:spacing w:before="640" w:after="100"/>
      <w:jc w:val="center"/>
    </w:pPr>
    <w:rPr>
      <w:rFonts w:ascii="黑体" w:eastAsia="黑体"/>
      <w:kern w:val="0"/>
      <w:sz w:val="32"/>
    </w:rPr>
  </w:style>
  <w:style w:type="paragraph" w:customStyle="1" w:styleId="afffff0">
    <w:name w:val="标准文件_页眉奇数页"/>
    <w:next w:val="afff5"/>
    <w:rsid w:val="00F32780"/>
    <w:pPr>
      <w:tabs>
        <w:tab w:val="center" w:pos="4154"/>
        <w:tab w:val="right" w:pos="8306"/>
      </w:tabs>
      <w:spacing w:after="120"/>
      <w:jc w:val="right"/>
    </w:pPr>
    <w:rPr>
      <w:rFonts w:ascii="黑体" w:eastAsia="黑体" w:hAnsi="宋体"/>
      <w:noProof/>
      <w:sz w:val="21"/>
    </w:rPr>
  </w:style>
  <w:style w:type="paragraph" w:customStyle="1" w:styleId="afffff1">
    <w:name w:val="标准文件_页眉偶数页"/>
    <w:basedOn w:val="afffff0"/>
    <w:next w:val="afff5"/>
    <w:rsid w:val="00F32780"/>
    <w:pPr>
      <w:jc w:val="left"/>
    </w:pPr>
  </w:style>
  <w:style w:type="paragraph" w:customStyle="1" w:styleId="afffff2">
    <w:name w:val="标准文件_参考文献标题"/>
    <w:basedOn w:val="afff5"/>
    <w:next w:val="afff5"/>
    <w:rsid w:val="00F32780"/>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rsid w:val="00F32780"/>
    <w:pPr>
      <w:numPr>
        <w:numId w:val="1"/>
      </w:numPr>
    </w:pPr>
    <w:rPr>
      <w:rFonts w:ascii="宋体" w:hAnsi="Times New Roman"/>
    </w:rPr>
  </w:style>
  <w:style w:type="paragraph" w:customStyle="1" w:styleId="affffb">
    <w:name w:val="标准文件_段"/>
    <w:link w:val="Char"/>
    <w:rsid w:val="00F32780"/>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b"/>
    <w:rsid w:val="00F32780"/>
    <w:pPr>
      <w:widowControl w:val="0"/>
      <w:numPr>
        <w:ilvl w:val="3"/>
        <w:numId w:val="29"/>
      </w:numPr>
      <w:spacing w:beforeLines="50" w:before="50" w:afterLines="50" w:after="50"/>
      <w:jc w:val="both"/>
      <w:outlineLvl w:val="2"/>
    </w:pPr>
    <w:rPr>
      <w:rFonts w:ascii="黑体" w:eastAsia="黑体" w:hAnsi="Times New Roman"/>
      <w:sz w:val="21"/>
    </w:rPr>
  </w:style>
  <w:style w:type="character" w:customStyle="1" w:styleId="afffff3">
    <w:name w:val="标准文件_发布"/>
    <w:rsid w:val="00F32780"/>
    <w:rPr>
      <w:rFonts w:ascii="黑体" w:eastAsia="黑体"/>
      <w:spacing w:val="0"/>
      <w:w w:val="100"/>
      <w:position w:val="3"/>
      <w:sz w:val="28"/>
    </w:rPr>
  </w:style>
  <w:style w:type="paragraph" w:customStyle="1" w:styleId="ad">
    <w:name w:val="标准文件_方框数字列项"/>
    <w:basedOn w:val="affffb"/>
    <w:rsid w:val="00F32780"/>
    <w:pPr>
      <w:numPr>
        <w:numId w:val="3"/>
      </w:numPr>
      <w:ind w:firstLineChars="0" w:firstLine="0"/>
    </w:pPr>
  </w:style>
  <w:style w:type="paragraph" w:customStyle="1" w:styleId="afffff4">
    <w:name w:val="标准文件_封面标准编号"/>
    <w:basedOn w:val="afff5"/>
    <w:next w:val="affffe"/>
    <w:rsid w:val="00F32780"/>
    <w:pPr>
      <w:spacing w:line="310" w:lineRule="exact"/>
      <w:jc w:val="right"/>
    </w:pPr>
    <w:rPr>
      <w:rFonts w:ascii="黑体" w:eastAsia="黑体"/>
      <w:kern w:val="0"/>
      <w:sz w:val="28"/>
    </w:rPr>
  </w:style>
  <w:style w:type="paragraph" w:customStyle="1" w:styleId="afffff5">
    <w:name w:val="标准文件_封面标准分类号"/>
    <w:basedOn w:val="afff5"/>
    <w:rsid w:val="00F32780"/>
    <w:rPr>
      <w:rFonts w:ascii="黑体" w:eastAsia="黑体"/>
      <w:b/>
      <w:kern w:val="0"/>
      <w:sz w:val="28"/>
    </w:rPr>
  </w:style>
  <w:style w:type="paragraph" w:customStyle="1" w:styleId="afffff6">
    <w:name w:val="标准文件_封面标准名称"/>
    <w:basedOn w:val="afff5"/>
    <w:rsid w:val="00F32780"/>
    <w:pPr>
      <w:spacing w:line="240" w:lineRule="auto"/>
      <w:jc w:val="center"/>
    </w:pPr>
    <w:rPr>
      <w:rFonts w:ascii="黑体" w:eastAsia="黑体"/>
      <w:kern w:val="0"/>
      <w:sz w:val="52"/>
    </w:rPr>
  </w:style>
  <w:style w:type="paragraph" w:customStyle="1" w:styleId="afffff7">
    <w:name w:val="标准文件_封面标准英文名称"/>
    <w:basedOn w:val="afff5"/>
    <w:rsid w:val="00F32780"/>
    <w:pPr>
      <w:spacing w:line="240" w:lineRule="auto"/>
      <w:jc w:val="center"/>
    </w:pPr>
    <w:rPr>
      <w:rFonts w:ascii="黑体" w:eastAsia="黑体"/>
      <w:b/>
      <w:sz w:val="28"/>
    </w:rPr>
  </w:style>
  <w:style w:type="paragraph" w:customStyle="1" w:styleId="afffff8">
    <w:name w:val="标准文件_封面发布日期"/>
    <w:basedOn w:val="afff5"/>
    <w:rsid w:val="00F32780"/>
    <w:pPr>
      <w:spacing w:line="310" w:lineRule="exact"/>
    </w:pPr>
    <w:rPr>
      <w:rFonts w:ascii="黑体" w:eastAsia="黑体"/>
      <w:kern w:val="0"/>
      <w:sz w:val="28"/>
    </w:rPr>
  </w:style>
  <w:style w:type="paragraph" w:customStyle="1" w:styleId="afffff9">
    <w:name w:val="标准文件_封面密级"/>
    <w:basedOn w:val="afff5"/>
    <w:rsid w:val="00F32780"/>
    <w:rPr>
      <w:rFonts w:eastAsia="黑体"/>
      <w:sz w:val="32"/>
    </w:rPr>
  </w:style>
  <w:style w:type="paragraph" w:customStyle="1" w:styleId="afffffa">
    <w:name w:val="标准文件_封面实施日期"/>
    <w:basedOn w:val="afff5"/>
    <w:rsid w:val="00F32780"/>
    <w:pPr>
      <w:spacing w:line="310" w:lineRule="exact"/>
      <w:jc w:val="right"/>
    </w:pPr>
    <w:rPr>
      <w:rFonts w:ascii="黑体" w:eastAsia="黑体"/>
      <w:sz w:val="28"/>
    </w:rPr>
  </w:style>
  <w:style w:type="paragraph" w:customStyle="1" w:styleId="afffffb">
    <w:name w:val="标准文件_封面抬头"/>
    <w:basedOn w:val="affffb"/>
    <w:rsid w:val="00F32780"/>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b"/>
    <w:rsid w:val="00F32780"/>
    <w:pPr>
      <w:numPr>
        <w:numId w:val="6"/>
      </w:numPr>
      <w:shd w:val="clear" w:color="FFFFFF" w:fill="FFFFFF"/>
      <w:tabs>
        <w:tab w:val="left" w:pos="6406"/>
      </w:tabs>
      <w:spacing w:before="560" w:afterLines="50" w:after="50"/>
      <w:jc w:val="center"/>
      <w:outlineLvl w:val="0"/>
    </w:pPr>
    <w:rPr>
      <w:rFonts w:ascii="黑体" w:eastAsia="黑体" w:hAnsi="Times New Roman"/>
      <w:noProof/>
      <w:sz w:val="21"/>
    </w:rPr>
  </w:style>
  <w:style w:type="paragraph" w:customStyle="1" w:styleId="aff">
    <w:name w:val="标准文件_附录表标题"/>
    <w:next w:val="affffb"/>
    <w:rsid w:val="00F32780"/>
    <w:pPr>
      <w:numPr>
        <w:ilvl w:val="1"/>
        <w:numId w:val="4"/>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b"/>
    <w:rsid w:val="00F32780"/>
    <w:pPr>
      <w:widowControl w:val="0"/>
      <w:numPr>
        <w:ilvl w:val="1"/>
        <w:numId w:val="6"/>
      </w:numPr>
      <w:spacing w:beforeLines="50" w:before="50" w:afterLines="50" w:after="50"/>
      <w:ind w:left="0"/>
      <w:jc w:val="both"/>
      <w:outlineLvl w:val="2"/>
    </w:pPr>
    <w:rPr>
      <w:rFonts w:ascii="黑体" w:eastAsia="黑体" w:hAnsi="Times New Roman"/>
      <w:kern w:val="21"/>
      <w:sz w:val="21"/>
    </w:rPr>
  </w:style>
  <w:style w:type="paragraph" w:customStyle="1" w:styleId="aff5">
    <w:name w:val="标准文件_附录二级条标题"/>
    <w:basedOn w:val="aff4"/>
    <w:next w:val="affffb"/>
    <w:rsid w:val="00F32780"/>
    <w:pPr>
      <w:widowControl/>
      <w:numPr>
        <w:ilvl w:val="2"/>
      </w:numPr>
      <w:wordWrap w:val="0"/>
      <w:overflowPunct w:val="0"/>
      <w:autoSpaceDE w:val="0"/>
      <w:autoSpaceDN w:val="0"/>
      <w:textAlignment w:val="baseline"/>
      <w:outlineLvl w:val="3"/>
    </w:pPr>
  </w:style>
  <w:style w:type="paragraph" w:customStyle="1" w:styleId="afffffc">
    <w:name w:val="标准文件_附录公式"/>
    <w:basedOn w:val="affffa"/>
    <w:next w:val="affffa"/>
    <w:rsid w:val="00F32780"/>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b"/>
    <w:rsid w:val="00F32780"/>
    <w:pPr>
      <w:widowControl w:val="0"/>
      <w:numPr>
        <w:ilvl w:val="3"/>
        <w:numId w:val="6"/>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b"/>
    <w:rsid w:val="00F32780"/>
    <w:pPr>
      <w:widowControl w:val="0"/>
      <w:numPr>
        <w:ilvl w:val="4"/>
        <w:numId w:val="6"/>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b"/>
    <w:rsid w:val="00F32780"/>
    <w:pPr>
      <w:numPr>
        <w:ilvl w:val="1"/>
        <w:numId w:val="5"/>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b"/>
    <w:rsid w:val="00F32780"/>
    <w:pPr>
      <w:widowControl w:val="0"/>
      <w:numPr>
        <w:ilvl w:val="5"/>
        <w:numId w:val="6"/>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d"/>
    <w:rsid w:val="00F32780"/>
    <w:pPr>
      <w:numPr>
        <w:numId w:val="7"/>
      </w:numPr>
      <w:tabs>
        <w:tab w:val="left" w:pos="6406"/>
      </w:tabs>
      <w:spacing w:before="220" w:after="320"/>
      <w:jc w:val="center"/>
      <w:outlineLvl w:val="0"/>
    </w:pPr>
    <w:rPr>
      <w:rFonts w:ascii="黑体" w:eastAsia="黑体" w:hAnsi="Times New Roman"/>
      <w:sz w:val="21"/>
    </w:rPr>
  </w:style>
  <w:style w:type="paragraph" w:styleId="afffffd">
    <w:name w:val="Body Text"/>
    <w:basedOn w:val="afff5"/>
    <w:link w:val="afffffe"/>
    <w:rsid w:val="00F32780"/>
    <w:pPr>
      <w:spacing w:after="120"/>
    </w:pPr>
  </w:style>
  <w:style w:type="character" w:customStyle="1" w:styleId="afffffe">
    <w:name w:val="正文文本 字符"/>
    <w:link w:val="afffffd"/>
    <w:rsid w:val="00F32780"/>
    <w:rPr>
      <w:kern w:val="2"/>
      <w:sz w:val="21"/>
      <w:szCs w:val="21"/>
    </w:rPr>
  </w:style>
  <w:style w:type="paragraph" w:customStyle="1" w:styleId="affffff">
    <w:name w:val="标准文件_附录章标题"/>
    <w:next w:val="affffb"/>
    <w:rsid w:val="00F32780"/>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0">
    <w:name w:val="标准文件_公式后的破折号"/>
    <w:basedOn w:val="affffb"/>
    <w:next w:val="affffb"/>
    <w:rsid w:val="00F32780"/>
    <w:pPr>
      <w:ind w:leftChars="200" w:left="488" w:hangingChars="290" w:hanging="289"/>
    </w:pPr>
  </w:style>
  <w:style w:type="paragraph" w:customStyle="1" w:styleId="a6">
    <w:name w:val="标准文件_前言、引言标题"/>
    <w:next w:val="afff5"/>
    <w:rsid w:val="00A33C67"/>
    <w:pPr>
      <w:numPr>
        <w:numId w:val="18"/>
      </w:numPr>
      <w:shd w:val="clear" w:color="FFFFFF" w:fill="FFFFFF"/>
      <w:spacing w:before="480" w:afterLines="150" w:after="150"/>
      <w:jc w:val="center"/>
      <w:outlineLvl w:val="0"/>
    </w:pPr>
    <w:rPr>
      <w:rFonts w:ascii="黑体" w:eastAsia="黑体" w:hAnsi="Times New Roman"/>
      <w:sz w:val="32"/>
    </w:rPr>
  </w:style>
  <w:style w:type="paragraph" w:customStyle="1" w:styleId="affffff1">
    <w:name w:val="标准文件_目次、标准名称标题"/>
    <w:basedOn w:val="a6"/>
    <w:next w:val="affffb"/>
    <w:rsid w:val="00F32780"/>
    <w:pPr>
      <w:spacing w:line="460" w:lineRule="exact"/>
      <w:ind w:left="0" w:firstLine="0"/>
    </w:pPr>
  </w:style>
  <w:style w:type="paragraph" w:customStyle="1" w:styleId="affffff2">
    <w:name w:val="标准文件_目录标题"/>
    <w:basedOn w:val="afff5"/>
    <w:rsid w:val="003E019F"/>
    <w:pPr>
      <w:spacing w:before="480" w:afterLines="150" w:after="150" w:line="240" w:lineRule="auto"/>
      <w:jc w:val="center"/>
    </w:pPr>
    <w:rPr>
      <w:rFonts w:ascii="黑体" w:eastAsia="黑体"/>
      <w:sz w:val="32"/>
    </w:rPr>
  </w:style>
  <w:style w:type="paragraph" w:customStyle="1" w:styleId="af1">
    <w:name w:val="标准文件_破折号列项"/>
    <w:rsid w:val="00F32780"/>
    <w:pPr>
      <w:numPr>
        <w:numId w:val="8"/>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rsid w:val="00F32780"/>
    <w:pPr>
      <w:numPr>
        <w:numId w:val="9"/>
      </w:numPr>
    </w:pPr>
  </w:style>
  <w:style w:type="paragraph" w:customStyle="1" w:styleId="afff">
    <w:name w:val="标准文件_三级条标题"/>
    <w:basedOn w:val="affe"/>
    <w:next w:val="affffb"/>
    <w:rsid w:val="00F32780"/>
    <w:pPr>
      <w:widowControl/>
      <w:numPr>
        <w:ilvl w:val="4"/>
      </w:numPr>
      <w:outlineLvl w:val="3"/>
    </w:pPr>
  </w:style>
  <w:style w:type="character" w:styleId="affffff3">
    <w:name w:val="Subtle Reference"/>
    <w:uiPriority w:val="31"/>
    <w:qFormat/>
    <w:rsid w:val="00F32780"/>
    <w:rPr>
      <w:smallCaps/>
      <w:color w:val="C0504D"/>
      <w:u w:val="single"/>
    </w:rPr>
  </w:style>
  <w:style w:type="paragraph" w:customStyle="1" w:styleId="affffff4">
    <w:name w:val="标准文件_示例后续"/>
    <w:basedOn w:val="afff5"/>
    <w:rsid w:val="00F32780"/>
    <w:pPr>
      <w:adjustRightInd/>
      <w:spacing w:line="240" w:lineRule="auto"/>
      <w:ind w:firstLineChars="200" w:firstLine="200"/>
    </w:pPr>
    <w:rPr>
      <w:sz w:val="18"/>
      <w:szCs w:val="24"/>
    </w:rPr>
  </w:style>
  <w:style w:type="paragraph" w:customStyle="1" w:styleId="aff9">
    <w:name w:val="标准文件_数字编号列项"/>
    <w:rsid w:val="00F32780"/>
    <w:pPr>
      <w:numPr>
        <w:numId w:val="13"/>
      </w:numPr>
      <w:jc w:val="both"/>
    </w:pPr>
    <w:rPr>
      <w:rFonts w:ascii="宋体" w:hAnsi="宋体"/>
      <w:sz w:val="21"/>
    </w:rPr>
  </w:style>
  <w:style w:type="paragraph" w:customStyle="1" w:styleId="afff0">
    <w:name w:val="标准文件_四级条标题"/>
    <w:next w:val="affffb"/>
    <w:rsid w:val="00F32780"/>
    <w:pPr>
      <w:widowControl w:val="0"/>
      <w:numPr>
        <w:ilvl w:val="5"/>
        <w:numId w:val="29"/>
      </w:numPr>
      <w:spacing w:beforeLines="50" w:before="50" w:afterLines="50" w:after="50"/>
      <w:jc w:val="both"/>
      <w:outlineLvl w:val="4"/>
    </w:pPr>
    <w:rPr>
      <w:rFonts w:ascii="黑体" w:eastAsia="黑体" w:hAnsi="Times New Roman"/>
      <w:sz w:val="21"/>
    </w:rPr>
  </w:style>
  <w:style w:type="paragraph" w:styleId="affffff5">
    <w:name w:val="footnote text"/>
    <w:basedOn w:val="afff5"/>
    <w:next w:val="afff5"/>
    <w:link w:val="affffff6"/>
    <w:semiHidden/>
    <w:rsid w:val="00F32780"/>
    <w:pPr>
      <w:adjustRightInd/>
      <w:snapToGrid w:val="0"/>
      <w:spacing w:line="300" w:lineRule="exact"/>
      <w:ind w:leftChars="200" w:left="400" w:hangingChars="200" w:hanging="200"/>
      <w:jc w:val="left"/>
    </w:pPr>
    <w:rPr>
      <w:rFonts w:ascii="宋体"/>
      <w:sz w:val="18"/>
      <w:szCs w:val="18"/>
    </w:rPr>
  </w:style>
  <w:style w:type="character" w:customStyle="1" w:styleId="affffff6">
    <w:name w:val="脚注文本 字符"/>
    <w:link w:val="affffff5"/>
    <w:semiHidden/>
    <w:rsid w:val="00F32780"/>
    <w:rPr>
      <w:rFonts w:ascii="宋体"/>
      <w:kern w:val="2"/>
      <w:sz w:val="18"/>
      <w:szCs w:val="18"/>
    </w:rPr>
  </w:style>
  <w:style w:type="paragraph" w:customStyle="1" w:styleId="affffff7">
    <w:name w:val="标准文件_条文脚注"/>
    <w:basedOn w:val="affffff5"/>
    <w:rsid w:val="00F32780"/>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b"/>
    <w:rsid w:val="00F32780"/>
    <w:pPr>
      <w:numPr>
        <w:numId w:val="14"/>
      </w:numPr>
      <w:spacing w:line="240" w:lineRule="auto"/>
      <w:jc w:val="left"/>
    </w:pPr>
    <w:rPr>
      <w:rFonts w:ascii="宋体" w:hAnsi="宋体"/>
      <w:sz w:val="18"/>
    </w:rPr>
  </w:style>
  <w:style w:type="character" w:styleId="affffff8">
    <w:name w:val="footnote reference"/>
    <w:aliases w:val="标准文件_脚注引用"/>
    <w:semiHidden/>
    <w:rsid w:val="00F32780"/>
    <w:rPr>
      <w:rFonts w:ascii="宋体" w:eastAsia="宋体" w:hAnsi="宋体" w:cs="Times New Roman"/>
      <w:spacing w:val="0"/>
      <w:sz w:val="18"/>
      <w:vertAlign w:val="superscript"/>
    </w:rPr>
  </w:style>
  <w:style w:type="character" w:customStyle="1" w:styleId="affffff9">
    <w:name w:val="标准文件_图表脚注内容"/>
    <w:rsid w:val="00F32780"/>
    <w:rPr>
      <w:rFonts w:ascii="宋体" w:eastAsia="宋体" w:hAnsi="宋体" w:cs="Times New Roman"/>
      <w:spacing w:val="0"/>
      <w:sz w:val="18"/>
      <w:vertAlign w:val="superscript"/>
    </w:rPr>
  </w:style>
  <w:style w:type="paragraph" w:customStyle="1" w:styleId="afff1">
    <w:name w:val="标准文件_五级条标题"/>
    <w:next w:val="affffb"/>
    <w:rsid w:val="00F32780"/>
    <w:pPr>
      <w:widowControl w:val="0"/>
      <w:numPr>
        <w:ilvl w:val="6"/>
        <w:numId w:val="29"/>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b"/>
    <w:rsid w:val="00F32780"/>
    <w:pPr>
      <w:numPr>
        <w:ilvl w:val="1"/>
        <w:numId w:val="29"/>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b"/>
    <w:rsid w:val="00F32780"/>
    <w:pPr>
      <w:numPr>
        <w:ilvl w:val="2"/>
      </w:numPr>
      <w:spacing w:beforeLines="50" w:before="50" w:afterLines="50" w:after="50"/>
      <w:outlineLvl w:val="1"/>
    </w:pPr>
  </w:style>
  <w:style w:type="paragraph" w:customStyle="1" w:styleId="affffffa">
    <w:name w:val="标准文件_一致程度"/>
    <w:basedOn w:val="afff5"/>
    <w:rsid w:val="00F32780"/>
    <w:pPr>
      <w:spacing w:line="440" w:lineRule="exact"/>
      <w:jc w:val="center"/>
    </w:pPr>
    <w:rPr>
      <w:sz w:val="28"/>
    </w:rPr>
  </w:style>
  <w:style w:type="paragraph" w:customStyle="1" w:styleId="affffffb">
    <w:name w:val="标准文件_引言标题"/>
    <w:next w:val="afff5"/>
    <w:rsid w:val="00F32780"/>
    <w:pPr>
      <w:shd w:val="clear" w:color="FFFFFF" w:fill="FFFFFF"/>
      <w:spacing w:before="540" w:after="600"/>
      <w:jc w:val="center"/>
      <w:outlineLvl w:val="0"/>
    </w:pPr>
    <w:rPr>
      <w:rFonts w:ascii="黑体" w:eastAsia="黑体" w:hAnsi="Times New Roman"/>
      <w:sz w:val="32"/>
    </w:rPr>
  </w:style>
  <w:style w:type="paragraph" w:customStyle="1" w:styleId="affffffc">
    <w:name w:val="标准文件_英文图表脚注"/>
    <w:basedOn w:val="affffa"/>
    <w:rsid w:val="00F32780"/>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F32780"/>
    <w:pPr>
      <w:numPr>
        <w:ilvl w:val="1"/>
        <w:numId w:val="27"/>
      </w:numPr>
      <w:jc w:val="both"/>
    </w:pPr>
    <w:rPr>
      <w:rFonts w:ascii="宋体" w:hAnsi="Times New Roman"/>
      <w:sz w:val="21"/>
    </w:rPr>
  </w:style>
  <w:style w:type="paragraph" w:customStyle="1" w:styleId="af">
    <w:name w:val="标准文件_英文注："/>
    <w:basedOn w:val="afff5"/>
    <w:next w:val="affffb"/>
    <w:rsid w:val="00F32780"/>
    <w:pPr>
      <w:numPr>
        <w:numId w:val="19"/>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F32780"/>
    <w:pPr>
      <w:numPr>
        <w:numId w:val="20"/>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b"/>
    <w:rsid w:val="00F32780"/>
    <w:pPr>
      <w:numPr>
        <w:numId w:val="21"/>
      </w:numPr>
      <w:tabs>
        <w:tab w:val="left" w:pos="0"/>
      </w:tabs>
      <w:spacing w:beforeLines="50" w:before="50" w:afterLines="50" w:after="50"/>
      <w:jc w:val="center"/>
    </w:pPr>
    <w:rPr>
      <w:rFonts w:ascii="黑体" w:eastAsia="黑体" w:hAnsi="Times New Roman"/>
      <w:sz w:val="21"/>
    </w:rPr>
  </w:style>
  <w:style w:type="paragraph" w:customStyle="1" w:styleId="affffffd">
    <w:name w:val="标准文件_正文公式"/>
    <w:basedOn w:val="afff5"/>
    <w:next w:val="affffa"/>
    <w:rsid w:val="00F32780"/>
    <w:pPr>
      <w:tabs>
        <w:tab w:val="center" w:pos="4678"/>
        <w:tab w:val="right" w:leader="middleDot" w:pos="9356"/>
      </w:tabs>
      <w:spacing w:line="240" w:lineRule="auto"/>
    </w:pPr>
    <w:rPr>
      <w:rFonts w:ascii="宋体" w:hAnsi="宋体"/>
    </w:rPr>
  </w:style>
  <w:style w:type="paragraph" w:customStyle="1" w:styleId="afd">
    <w:name w:val="标准文件_正文图标题"/>
    <w:next w:val="affffb"/>
    <w:rsid w:val="00F32780"/>
    <w:pPr>
      <w:numPr>
        <w:numId w:val="22"/>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b"/>
    <w:rsid w:val="00F32780"/>
    <w:pPr>
      <w:numPr>
        <w:numId w:val="23"/>
      </w:numPr>
      <w:jc w:val="center"/>
    </w:pPr>
    <w:rPr>
      <w:rFonts w:ascii="黑体" w:eastAsia="黑体" w:hAnsi="Times New Roman"/>
      <w:sz w:val="21"/>
    </w:rPr>
  </w:style>
  <w:style w:type="paragraph" w:customStyle="1" w:styleId="afb">
    <w:name w:val="标准文件_正文英文图标题"/>
    <w:next w:val="affffb"/>
    <w:rsid w:val="00F32780"/>
    <w:pPr>
      <w:numPr>
        <w:numId w:val="24"/>
      </w:numPr>
      <w:jc w:val="center"/>
    </w:pPr>
    <w:rPr>
      <w:rFonts w:ascii="黑体" w:eastAsia="黑体" w:hAnsi="Times New Roman"/>
      <w:sz w:val="21"/>
    </w:rPr>
  </w:style>
  <w:style w:type="paragraph" w:customStyle="1" w:styleId="af7">
    <w:name w:val="标准文件_编号列项（三级）"/>
    <w:rsid w:val="00F32780"/>
    <w:pPr>
      <w:numPr>
        <w:ilvl w:val="2"/>
        <w:numId w:val="27"/>
      </w:numPr>
    </w:pPr>
    <w:rPr>
      <w:rFonts w:ascii="宋体" w:hAnsi="Times New Roman"/>
      <w:sz w:val="21"/>
    </w:rPr>
  </w:style>
  <w:style w:type="character" w:styleId="affffffe">
    <w:name w:val="Hyperlink"/>
    <w:uiPriority w:val="99"/>
    <w:rsid w:val="00F32780"/>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F32780"/>
    <w:pPr>
      <w:numPr>
        <w:ilvl w:val="3"/>
        <w:numId w:val="31"/>
      </w:numPr>
      <w:adjustRightInd/>
      <w:spacing w:line="240" w:lineRule="auto"/>
    </w:pPr>
    <w:rPr>
      <w:rFonts w:ascii="宋体" w:hAnsi="宋体"/>
      <w:szCs w:val="24"/>
    </w:rPr>
  </w:style>
  <w:style w:type="paragraph" w:customStyle="1" w:styleId="afffffff">
    <w:name w:val="发布部门"/>
    <w:next w:val="affffb"/>
    <w:rsid w:val="00F32780"/>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0">
    <w:name w:val="发布日期"/>
    <w:rsid w:val="00F32780"/>
    <w:pPr>
      <w:framePr w:w="4000" w:h="473" w:hRule="exact" w:hSpace="180" w:vSpace="180" w:wrap="around" w:hAnchor="margin" w:y="13511" w:anchorLock="1"/>
    </w:pPr>
    <w:rPr>
      <w:rFonts w:ascii="Times New Roman" w:eastAsia="黑体" w:hAnsi="Times New Roman"/>
      <w:sz w:val="28"/>
    </w:rPr>
  </w:style>
  <w:style w:type="paragraph" w:customStyle="1" w:styleId="afffffff1">
    <w:name w:val="封面标准代替信息"/>
    <w:basedOn w:val="afff5"/>
    <w:rsid w:val="00F3278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2">
    <w:name w:val="封面标准名称"/>
    <w:rsid w:val="00F32780"/>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3">
    <w:name w:val="封面标准文稿编辑信息"/>
    <w:rsid w:val="00F32780"/>
    <w:pPr>
      <w:spacing w:before="180" w:line="180" w:lineRule="exact"/>
      <w:jc w:val="center"/>
    </w:pPr>
    <w:rPr>
      <w:rFonts w:ascii="宋体" w:hAnsi="Times New Roman"/>
      <w:sz w:val="21"/>
    </w:rPr>
  </w:style>
  <w:style w:type="paragraph" w:customStyle="1" w:styleId="afffffff4">
    <w:name w:val="封面标准文稿类别"/>
    <w:rsid w:val="00F32780"/>
    <w:pPr>
      <w:spacing w:before="440" w:line="400" w:lineRule="exact"/>
      <w:jc w:val="center"/>
    </w:pPr>
    <w:rPr>
      <w:rFonts w:ascii="宋体" w:hAnsi="Times New Roman"/>
      <w:sz w:val="24"/>
    </w:rPr>
  </w:style>
  <w:style w:type="paragraph" w:customStyle="1" w:styleId="afffffff5">
    <w:name w:val="封面标准英文名称"/>
    <w:rsid w:val="00F32780"/>
    <w:pPr>
      <w:widowControl w:val="0"/>
      <w:spacing w:line="360" w:lineRule="exact"/>
      <w:jc w:val="center"/>
    </w:pPr>
    <w:rPr>
      <w:rFonts w:ascii="Times New Roman" w:hAnsi="Times New Roman"/>
      <w:sz w:val="28"/>
    </w:rPr>
  </w:style>
  <w:style w:type="paragraph" w:customStyle="1" w:styleId="afffffff6">
    <w:name w:val="封面一致性程度标识"/>
    <w:rsid w:val="00F32780"/>
    <w:pPr>
      <w:spacing w:before="440" w:line="440" w:lineRule="exact"/>
      <w:jc w:val="center"/>
    </w:pPr>
    <w:rPr>
      <w:rFonts w:ascii="Times New Roman" w:hAnsi="Times New Roman"/>
      <w:sz w:val="28"/>
    </w:rPr>
  </w:style>
  <w:style w:type="paragraph" w:customStyle="1" w:styleId="afffffff7">
    <w:name w:val="封面正文"/>
    <w:rsid w:val="00F32780"/>
    <w:pPr>
      <w:jc w:val="both"/>
    </w:pPr>
    <w:rPr>
      <w:rFonts w:ascii="Times New Roman" w:hAnsi="Times New Roman"/>
    </w:rPr>
  </w:style>
  <w:style w:type="paragraph" w:customStyle="1" w:styleId="afffffff8">
    <w:name w:val="附录二级无标题条"/>
    <w:basedOn w:val="afff5"/>
    <w:next w:val="affffb"/>
    <w:rsid w:val="00F3278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9">
    <w:name w:val="附录三级无标题条"/>
    <w:basedOn w:val="afffffff8"/>
    <w:next w:val="affffb"/>
    <w:rsid w:val="00F32780"/>
    <w:pPr>
      <w:outlineLvl w:val="4"/>
    </w:pPr>
  </w:style>
  <w:style w:type="paragraph" w:customStyle="1" w:styleId="afffffffa">
    <w:name w:val="附录四级无标题条"/>
    <w:basedOn w:val="afffffff9"/>
    <w:next w:val="affffb"/>
    <w:rsid w:val="00F32780"/>
    <w:pPr>
      <w:outlineLvl w:val="5"/>
    </w:pPr>
  </w:style>
  <w:style w:type="paragraph" w:customStyle="1" w:styleId="afffffffb">
    <w:name w:val="附录图"/>
    <w:next w:val="affffb"/>
    <w:rsid w:val="00F32780"/>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F32780"/>
    <w:pPr>
      <w:numPr>
        <w:numId w:val="16"/>
      </w:numPr>
    </w:pPr>
    <w:rPr>
      <w:rFonts w:ascii="宋体" w:hAnsi="Times New Roman"/>
      <w:sz w:val="21"/>
    </w:rPr>
  </w:style>
  <w:style w:type="paragraph" w:customStyle="1" w:styleId="afffffffc">
    <w:name w:val="附录五级无标题条"/>
    <w:basedOn w:val="afffffffa"/>
    <w:next w:val="affffb"/>
    <w:rsid w:val="00F32780"/>
    <w:pPr>
      <w:outlineLvl w:val="6"/>
    </w:pPr>
  </w:style>
  <w:style w:type="paragraph" w:customStyle="1" w:styleId="afffffffd">
    <w:name w:val="附录性质"/>
    <w:basedOn w:val="afff5"/>
    <w:rsid w:val="00F32780"/>
    <w:pPr>
      <w:widowControl/>
      <w:adjustRightInd/>
      <w:jc w:val="center"/>
    </w:pPr>
    <w:rPr>
      <w:rFonts w:ascii="黑体" w:eastAsia="黑体"/>
    </w:rPr>
  </w:style>
  <w:style w:type="paragraph" w:customStyle="1" w:styleId="afffffffe">
    <w:name w:val="附录一级无标题条"/>
    <w:basedOn w:val="affffff"/>
    <w:next w:val="affffb"/>
    <w:rsid w:val="00F32780"/>
    <w:pPr>
      <w:autoSpaceDN w:val="0"/>
      <w:outlineLvl w:val="2"/>
    </w:pPr>
    <w:rPr>
      <w:rFonts w:ascii="宋体" w:eastAsia="宋体" w:hAnsi="宋体"/>
    </w:rPr>
  </w:style>
  <w:style w:type="character" w:customStyle="1" w:styleId="affffffff">
    <w:name w:val="个人答复风格"/>
    <w:rsid w:val="00F32780"/>
    <w:rPr>
      <w:rFonts w:ascii="Arial" w:eastAsia="宋体" w:hAnsi="Arial" w:cs="Arial"/>
      <w:color w:val="auto"/>
      <w:spacing w:val="0"/>
      <w:sz w:val="20"/>
    </w:rPr>
  </w:style>
  <w:style w:type="character" w:customStyle="1" w:styleId="affffffff0">
    <w:name w:val="个人撰写风格"/>
    <w:rsid w:val="00F32780"/>
    <w:rPr>
      <w:rFonts w:ascii="Arial" w:eastAsia="宋体" w:hAnsi="Arial" w:cs="Arial"/>
      <w:color w:val="auto"/>
      <w:spacing w:val="0"/>
      <w:sz w:val="20"/>
    </w:rPr>
  </w:style>
  <w:style w:type="paragraph" w:customStyle="1" w:styleId="affffffff1">
    <w:name w:val="脚注后续"/>
    <w:rsid w:val="00F32780"/>
    <w:pPr>
      <w:ind w:leftChars="350" w:left="350"/>
      <w:jc w:val="both"/>
    </w:pPr>
    <w:rPr>
      <w:rFonts w:ascii="宋体" w:hAnsi="Times New Roman"/>
      <w:sz w:val="18"/>
    </w:rPr>
  </w:style>
  <w:style w:type="paragraph" w:customStyle="1" w:styleId="afff4">
    <w:name w:val="列项——"/>
    <w:rsid w:val="00F32780"/>
    <w:pPr>
      <w:widowControl w:val="0"/>
      <w:numPr>
        <w:numId w:val="28"/>
      </w:numPr>
      <w:jc w:val="both"/>
    </w:pPr>
    <w:rPr>
      <w:rFonts w:ascii="宋体" w:hAnsi="宋体"/>
      <w:sz w:val="21"/>
    </w:rPr>
  </w:style>
  <w:style w:type="paragraph" w:customStyle="1" w:styleId="affffffff2">
    <w:name w:val="列项·"/>
    <w:basedOn w:val="affffb"/>
    <w:rsid w:val="00F32780"/>
    <w:pPr>
      <w:tabs>
        <w:tab w:val="left" w:pos="840"/>
      </w:tabs>
    </w:pPr>
  </w:style>
  <w:style w:type="paragraph" w:customStyle="1" w:styleId="affffffff3">
    <w:name w:val="目次、索引正文"/>
    <w:rsid w:val="00F32780"/>
    <w:pPr>
      <w:spacing w:line="320" w:lineRule="exact"/>
      <w:jc w:val="both"/>
    </w:pPr>
    <w:rPr>
      <w:rFonts w:ascii="宋体" w:hAnsi="Times New Roman"/>
      <w:sz w:val="21"/>
    </w:rPr>
  </w:style>
  <w:style w:type="paragraph" w:customStyle="1" w:styleId="210">
    <w:name w:val="目录 21"/>
    <w:basedOn w:val="afff5"/>
    <w:next w:val="afff5"/>
    <w:autoRedefine/>
    <w:semiHidden/>
    <w:rsid w:val="00F32780"/>
    <w:pPr>
      <w:adjustRightInd/>
      <w:spacing w:line="240" w:lineRule="auto"/>
      <w:jc w:val="left"/>
    </w:pPr>
    <w:rPr>
      <w:bCs/>
      <w:iCs/>
    </w:rPr>
  </w:style>
  <w:style w:type="paragraph" w:customStyle="1" w:styleId="31">
    <w:name w:val="目录 31"/>
    <w:basedOn w:val="afff5"/>
    <w:next w:val="afff5"/>
    <w:autoRedefine/>
    <w:semiHidden/>
    <w:rsid w:val="00F32780"/>
    <w:pPr>
      <w:spacing w:line="240" w:lineRule="auto"/>
    </w:pPr>
    <w:rPr>
      <w:rFonts w:ascii="宋体" w:hAnsi="宋体"/>
      <w:iCs/>
    </w:rPr>
  </w:style>
  <w:style w:type="paragraph" w:customStyle="1" w:styleId="41">
    <w:name w:val="目录 41"/>
    <w:basedOn w:val="afff5"/>
    <w:next w:val="afff5"/>
    <w:autoRedefine/>
    <w:semiHidden/>
    <w:rsid w:val="00F32780"/>
    <w:pPr>
      <w:adjustRightInd/>
      <w:spacing w:line="240" w:lineRule="auto"/>
      <w:jc w:val="left"/>
    </w:pPr>
  </w:style>
  <w:style w:type="paragraph" w:customStyle="1" w:styleId="51">
    <w:name w:val="目录 51"/>
    <w:basedOn w:val="afff5"/>
    <w:next w:val="afff5"/>
    <w:autoRedefine/>
    <w:semiHidden/>
    <w:rsid w:val="00F32780"/>
    <w:pPr>
      <w:spacing w:line="240" w:lineRule="auto"/>
    </w:pPr>
    <w:rPr>
      <w:rFonts w:ascii="宋体" w:hAnsi="宋体"/>
    </w:rPr>
  </w:style>
  <w:style w:type="paragraph" w:customStyle="1" w:styleId="61">
    <w:name w:val="目录 61"/>
    <w:basedOn w:val="afff5"/>
    <w:next w:val="afff5"/>
    <w:autoRedefine/>
    <w:semiHidden/>
    <w:rsid w:val="00F32780"/>
    <w:pPr>
      <w:adjustRightInd/>
      <w:spacing w:line="240" w:lineRule="auto"/>
      <w:jc w:val="left"/>
    </w:pPr>
  </w:style>
  <w:style w:type="paragraph" w:customStyle="1" w:styleId="71">
    <w:name w:val="目录 71"/>
    <w:basedOn w:val="61"/>
    <w:autoRedefine/>
    <w:semiHidden/>
    <w:rsid w:val="00F32780"/>
    <w:pPr>
      <w:ind w:left="1260"/>
    </w:pPr>
  </w:style>
  <w:style w:type="paragraph" w:customStyle="1" w:styleId="81">
    <w:name w:val="目录 81"/>
    <w:basedOn w:val="71"/>
    <w:autoRedefine/>
    <w:semiHidden/>
    <w:rsid w:val="00F32780"/>
    <w:pPr>
      <w:ind w:left="1470"/>
    </w:pPr>
  </w:style>
  <w:style w:type="paragraph" w:customStyle="1" w:styleId="91">
    <w:name w:val="目录 91"/>
    <w:basedOn w:val="81"/>
    <w:autoRedefine/>
    <w:semiHidden/>
    <w:rsid w:val="00F32780"/>
    <w:pPr>
      <w:ind w:left="1680"/>
    </w:pPr>
  </w:style>
  <w:style w:type="paragraph" w:customStyle="1" w:styleId="affffffff4">
    <w:name w:val="其他标准称谓"/>
    <w:rsid w:val="00F32780"/>
    <w:pPr>
      <w:spacing w:line="0" w:lineRule="atLeast"/>
      <w:jc w:val="distribute"/>
    </w:pPr>
    <w:rPr>
      <w:rFonts w:ascii="黑体" w:eastAsia="黑体" w:hAnsi="宋体"/>
      <w:sz w:val="52"/>
    </w:rPr>
  </w:style>
  <w:style w:type="paragraph" w:customStyle="1" w:styleId="affffffff5">
    <w:name w:val="其他发布部门"/>
    <w:basedOn w:val="afffffff"/>
    <w:rsid w:val="00F32780"/>
    <w:pPr>
      <w:framePr w:wrap="around"/>
      <w:spacing w:line="0" w:lineRule="atLeast"/>
    </w:pPr>
    <w:rPr>
      <w:rFonts w:ascii="黑体" w:eastAsia="黑体"/>
      <w:b w:val="0"/>
    </w:rPr>
  </w:style>
  <w:style w:type="paragraph" w:customStyle="1" w:styleId="affb">
    <w:name w:val="前言标题"/>
    <w:next w:val="afff5"/>
    <w:rsid w:val="00F32780"/>
    <w:pPr>
      <w:numPr>
        <w:numId w:val="29"/>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F32780"/>
    <w:pPr>
      <w:numPr>
        <w:ilvl w:val="4"/>
        <w:numId w:val="31"/>
      </w:numPr>
      <w:adjustRightInd/>
      <w:spacing w:line="240" w:lineRule="auto"/>
    </w:pPr>
    <w:rPr>
      <w:rFonts w:ascii="宋体" w:hAnsi="宋体"/>
      <w:szCs w:val="24"/>
    </w:rPr>
  </w:style>
  <w:style w:type="paragraph" w:customStyle="1" w:styleId="affffffff6">
    <w:name w:val="实施日期"/>
    <w:basedOn w:val="afffffff0"/>
    <w:rsid w:val="00F32780"/>
    <w:pPr>
      <w:framePr w:hSpace="0" w:wrap="around" w:xAlign="right"/>
      <w:jc w:val="right"/>
    </w:pPr>
  </w:style>
  <w:style w:type="paragraph" w:customStyle="1" w:styleId="a3">
    <w:name w:val="四级无标题条"/>
    <w:basedOn w:val="afff5"/>
    <w:rsid w:val="00F32780"/>
    <w:pPr>
      <w:numPr>
        <w:ilvl w:val="5"/>
        <w:numId w:val="31"/>
      </w:numPr>
      <w:adjustRightInd/>
      <w:spacing w:line="240" w:lineRule="auto"/>
    </w:pPr>
    <w:rPr>
      <w:rFonts w:ascii="宋体" w:hAnsi="宋体"/>
      <w:szCs w:val="24"/>
    </w:rPr>
  </w:style>
  <w:style w:type="paragraph" w:styleId="affffffff7">
    <w:name w:val="table of figures"/>
    <w:basedOn w:val="afff5"/>
    <w:next w:val="afff5"/>
    <w:semiHidden/>
    <w:rsid w:val="00F32780"/>
    <w:pPr>
      <w:adjustRightInd/>
      <w:spacing w:line="240" w:lineRule="auto"/>
      <w:jc w:val="left"/>
    </w:pPr>
    <w:rPr>
      <w:szCs w:val="24"/>
    </w:rPr>
  </w:style>
  <w:style w:type="paragraph" w:customStyle="1" w:styleId="affffffff8">
    <w:name w:val="文献分类号"/>
    <w:rsid w:val="00F32780"/>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9">
    <w:name w:val="无标题条"/>
    <w:next w:val="affffb"/>
    <w:rsid w:val="00F32780"/>
    <w:pPr>
      <w:jc w:val="both"/>
    </w:pPr>
    <w:rPr>
      <w:rFonts w:ascii="宋体" w:hAnsi="宋体"/>
      <w:sz w:val="21"/>
    </w:rPr>
  </w:style>
  <w:style w:type="paragraph" w:customStyle="1" w:styleId="a4">
    <w:name w:val="五级无标题条"/>
    <w:basedOn w:val="afff5"/>
    <w:rsid w:val="00F32780"/>
    <w:pPr>
      <w:numPr>
        <w:ilvl w:val="6"/>
        <w:numId w:val="31"/>
      </w:numPr>
      <w:adjustRightInd/>
    </w:pPr>
    <w:rPr>
      <w:szCs w:val="24"/>
    </w:rPr>
  </w:style>
  <w:style w:type="character" w:styleId="affffffffa">
    <w:name w:val="page number"/>
    <w:rsid w:val="00F32780"/>
    <w:rPr>
      <w:rFonts w:ascii="宋体" w:eastAsia="宋体" w:hAnsi="Times New Roman"/>
      <w:sz w:val="18"/>
    </w:rPr>
  </w:style>
  <w:style w:type="paragraph" w:customStyle="1" w:styleId="a0">
    <w:name w:val="一级无标题条"/>
    <w:basedOn w:val="afff5"/>
    <w:rsid w:val="00F32780"/>
    <w:pPr>
      <w:numPr>
        <w:ilvl w:val="2"/>
        <w:numId w:val="31"/>
      </w:numPr>
      <w:adjustRightInd/>
      <w:spacing w:before="10" w:after="10" w:line="240" w:lineRule="auto"/>
    </w:pPr>
    <w:rPr>
      <w:rFonts w:ascii="宋体" w:hAnsi="宋体"/>
      <w:szCs w:val="24"/>
    </w:rPr>
  </w:style>
  <w:style w:type="paragraph" w:styleId="affffffffb">
    <w:name w:val="Normal Indent"/>
    <w:basedOn w:val="afff5"/>
    <w:rsid w:val="00F32780"/>
    <w:pPr>
      <w:ind w:firstLine="420"/>
    </w:pPr>
  </w:style>
  <w:style w:type="paragraph" w:customStyle="1" w:styleId="affffffffc">
    <w:name w:val="注:后续"/>
    <w:rsid w:val="00F32780"/>
    <w:pPr>
      <w:spacing w:line="300" w:lineRule="exact"/>
      <w:ind w:leftChars="400" w:left="600" w:hangingChars="200" w:hanging="200"/>
      <w:jc w:val="both"/>
    </w:pPr>
    <w:rPr>
      <w:rFonts w:ascii="宋体" w:hAnsi="Times New Roman"/>
      <w:sz w:val="18"/>
    </w:rPr>
  </w:style>
  <w:style w:type="paragraph" w:customStyle="1" w:styleId="affffffffd">
    <w:name w:val="注×:后续"/>
    <w:basedOn w:val="affffffffc"/>
    <w:rsid w:val="00F32780"/>
    <w:pPr>
      <w:ind w:leftChars="0" w:left="1406" w:firstLineChars="0" w:hanging="499"/>
    </w:pPr>
  </w:style>
  <w:style w:type="paragraph" w:customStyle="1" w:styleId="affffffffe">
    <w:name w:val="标准文件_一级无标题"/>
    <w:basedOn w:val="affd"/>
    <w:qFormat/>
    <w:rsid w:val="00F32780"/>
    <w:pPr>
      <w:spacing w:beforeLines="0" w:before="0" w:afterLines="0" w:after="0"/>
      <w:outlineLvl w:val="9"/>
    </w:pPr>
    <w:rPr>
      <w:rFonts w:ascii="宋体" w:eastAsia="宋体"/>
    </w:rPr>
  </w:style>
  <w:style w:type="paragraph" w:customStyle="1" w:styleId="afffffffff">
    <w:name w:val="标准文件_五级无标题"/>
    <w:basedOn w:val="afff1"/>
    <w:qFormat/>
    <w:rsid w:val="00F32780"/>
    <w:pPr>
      <w:spacing w:beforeLines="0" w:before="0" w:afterLines="0" w:after="0"/>
      <w:outlineLvl w:val="9"/>
    </w:pPr>
    <w:rPr>
      <w:rFonts w:ascii="宋体" w:eastAsia="宋体"/>
    </w:rPr>
  </w:style>
  <w:style w:type="paragraph" w:customStyle="1" w:styleId="afffffffff0">
    <w:name w:val="标准文件_三级无标题"/>
    <w:basedOn w:val="afff"/>
    <w:qFormat/>
    <w:rsid w:val="00F32780"/>
    <w:pPr>
      <w:spacing w:beforeLines="0" w:before="0" w:afterLines="0" w:after="0"/>
      <w:outlineLvl w:val="9"/>
    </w:pPr>
    <w:rPr>
      <w:rFonts w:ascii="宋体" w:eastAsia="宋体"/>
    </w:rPr>
  </w:style>
  <w:style w:type="paragraph" w:customStyle="1" w:styleId="afffffffff1">
    <w:name w:val="标准文件_二级无标题"/>
    <w:basedOn w:val="affe"/>
    <w:qFormat/>
    <w:rsid w:val="00F32780"/>
    <w:pPr>
      <w:spacing w:beforeLines="0" w:before="0" w:afterLines="0" w:after="0"/>
      <w:outlineLvl w:val="9"/>
    </w:pPr>
    <w:rPr>
      <w:rFonts w:ascii="宋体" w:eastAsia="宋体"/>
    </w:rPr>
  </w:style>
  <w:style w:type="paragraph" w:customStyle="1" w:styleId="afffffffff2">
    <w:name w:val="标准_四级无标题"/>
    <w:basedOn w:val="afff0"/>
    <w:next w:val="affffb"/>
    <w:qFormat/>
    <w:rsid w:val="00F32780"/>
    <w:rPr>
      <w:rFonts w:eastAsia="宋体"/>
    </w:rPr>
  </w:style>
  <w:style w:type="paragraph" w:customStyle="1" w:styleId="afffffffff3">
    <w:name w:val="标准文件_四级无标题"/>
    <w:basedOn w:val="afff0"/>
    <w:qFormat/>
    <w:rsid w:val="00F32780"/>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b"/>
    <w:rsid w:val="00F32780"/>
    <w:pPr>
      <w:numPr>
        <w:numId w:val="2"/>
      </w:numPr>
      <w:ind w:firstLineChars="0" w:firstLine="0"/>
    </w:pPr>
    <w:rPr>
      <w:rFonts w:ascii="Times New Roman" w:cs="Arial"/>
      <w:szCs w:val="28"/>
    </w:rPr>
  </w:style>
  <w:style w:type="paragraph" w:customStyle="1" w:styleId="ae">
    <w:name w:val="标准文件_小写罗马数字编号列项"/>
    <w:basedOn w:val="affffb"/>
    <w:rsid w:val="00F32780"/>
    <w:pPr>
      <w:numPr>
        <w:numId w:val="15"/>
      </w:numPr>
      <w:ind w:firstLineChars="0" w:firstLine="0"/>
    </w:pPr>
    <w:rPr>
      <w:rFonts w:cs="Arial"/>
      <w:szCs w:val="28"/>
    </w:rPr>
  </w:style>
  <w:style w:type="paragraph" w:customStyle="1" w:styleId="afffffffff4">
    <w:name w:val="标准文件_附录标题"/>
    <w:basedOn w:val="aff3"/>
    <w:qFormat/>
    <w:rsid w:val="00F32780"/>
    <w:pPr>
      <w:numPr>
        <w:numId w:val="0"/>
      </w:numPr>
      <w:spacing w:after="280"/>
      <w:outlineLvl w:val="9"/>
    </w:pPr>
  </w:style>
  <w:style w:type="paragraph" w:customStyle="1" w:styleId="afffffffff5">
    <w:name w:val="标准文件_二级项"/>
    <w:rsid w:val="00F32780"/>
    <w:rPr>
      <w:rFonts w:ascii="宋体" w:hAnsi="Times New Roman"/>
      <w:sz w:val="21"/>
    </w:rPr>
  </w:style>
  <w:style w:type="paragraph" w:customStyle="1" w:styleId="af3">
    <w:name w:val="标准文件_三级项"/>
    <w:basedOn w:val="afff5"/>
    <w:rsid w:val="00F32780"/>
    <w:pPr>
      <w:numPr>
        <w:ilvl w:val="2"/>
        <w:numId w:val="16"/>
      </w:numPr>
      <w:spacing w:line="-300" w:lineRule="auto"/>
    </w:pPr>
    <w:rPr>
      <w:rFonts w:ascii="Times New Roman" w:hAnsi="Times New Roman"/>
    </w:rPr>
  </w:style>
  <w:style w:type="paragraph" w:customStyle="1" w:styleId="affa">
    <w:name w:val="图表脚注说明"/>
    <w:basedOn w:val="afff5"/>
    <w:next w:val="affffb"/>
    <w:rsid w:val="00F32780"/>
    <w:pPr>
      <w:numPr>
        <w:numId w:val="30"/>
      </w:numPr>
      <w:adjustRightInd/>
      <w:spacing w:line="240" w:lineRule="auto"/>
    </w:pPr>
    <w:rPr>
      <w:rFonts w:ascii="宋体" w:hAnsi="Times New Roman"/>
      <w:sz w:val="18"/>
      <w:szCs w:val="18"/>
    </w:rPr>
  </w:style>
  <w:style w:type="paragraph" w:customStyle="1" w:styleId="af5">
    <w:name w:val="标准文件_字母编号列项（一级）"/>
    <w:rsid w:val="00F32780"/>
    <w:pPr>
      <w:numPr>
        <w:numId w:val="27"/>
      </w:numPr>
      <w:jc w:val="both"/>
    </w:pPr>
    <w:rPr>
      <w:rFonts w:ascii="宋体" w:hAnsi="Times New Roman"/>
      <w:sz w:val="21"/>
    </w:rPr>
  </w:style>
  <w:style w:type="paragraph" w:customStyle="1" w:styleId="afffffffff6">
    <w:name w:val="标准文件_索引字母"/>
    <w:next w:val="affffb"/>
    <w:qFormat/>
    <w:rsid w:val="00F32780"/>
    <w:pPr>
      <w:jc w:val="center"/>
    </w:pPr>
    <w:rPr>
      <w:rFonts w:ascii="宋体" w:eastAsia="Times New Roman" w:hAnsi="宋体"/>
      <w:b/>
      <w:kern w:val="2"/>
      <w:sz w:val="21"/>
    </w:rPr>
  </w:style>
  <w:style w:type="paragraph" w:customStyle="1" w:styleId="afffffffff7">
    <w:name w:val="标准文件_附录前"/>
    <w:next w:val="affffb"/>
    <w:qFormat/>
    <w:rsid w:val="00F32780"/>
    <w:pPr>
      <w:spacing w:line="20" w:lineRule="atLeast"/>
      <w:ind w:firstLine="200"/>
    </w:pPr>
    <w:rPr>
      <w:rFonts w:ascii="宋体" w:hAnsi="宋体"/>
      <w:kern w:val="2"/>
      <w:sz w:val="10"/>
    </w:rPr>
  </w:style>
  <w:style w:type="paragraph" w:customStyle="1" w:styleId="afffffffff8">
    <w:name w:val="标准文件_正文标准名称"/>
    <w:qFormat/>
    <w:rsid w:val="00F32780"/>
    <w:pPr>
      <w:spacing w:before="560" w:after="640" w:line="400" w:lineRule="exact"/>
      <w:jc w:val="center"/>
    </w:pPr>
    <w:rPr>
      <w:rFonts w:ascii="黑体" w:eastAsia="黑体" w:hAnsi="黑体"/>
      <w:kern w:val="2"/>
      <w:sz w:val="32"/>
      <w:szCs w:val="32"/>
    </w:rPr>
  </w:style>
  <w:style w:type="paragraph" w:customStyle="1" w:styleId="afffffffff9">
    <w:name w:val="标准文件_表格"/>
    <w:basedOn w:val="affffb"/>
    <w:qFormat/>
    <w:rsid w:val="00F32780"/>
    <w:pPr>
      <w:ind w:firstLineChars="0" w:firstLine="0"/>
      <w:jc w:val="center"/>
    </w:pPr>
    <w:rPr>
      <w:sz w:val="18"/>
    </w:rPr>
  </w:style>
  <w:style w:type="paragraph" w:customStyle="1" w:styleId="afff2">
    <w:name w:val="标准文件_注："/>
    <w:next w:val="affffb"/>
    <w:rsid w:val="00F32780"/>
    <w:pPr>
      <w:widowControl w:val="0"/>
      <w:numPr>
        <w:numId w:val="25"/>
      </w:numPr>
      <w:autoSpaceDE w:val="0"/>
      <w:autoSpaceDN w:val="0"/>
      <w:jc w:val="both"/>
    </w:pPr>
    <w:rPr>
      <w:rFonts w:ascii="宋体" w:hAnsi="Times New Roman"/>
      <w:sz w:val="18"/>
      <w:szCs w:val="18"/>
    </w:rPr>
  </w:style>
  <w:style w:type="paragraph" w:customStyle="1" w:styleId="a5">
    <w:name w:val="标准文件_注×："/>
    <w:rsid w:val="00F32780"/>
    <w:pPr>
      <w:widowControl w:val="0"/>
      <w:numPr>
        <w:numId w:val="26"/>
      </w:numPr>
      <w:autoSpaceDE w:val="0"/>
      <w:autoSpaceDN w:val="0"/>
      <w:jc w:val="both"/>
    </w:pPr>
    <w:rPr>
      <w:rFonts w:ascii="宋体" w:hAnsi="Times New Roman"/>
      <w:sz w:val="18"/>
      <w:szCs w:val="18"/>
    </w:rPr>
  </w:style>
  <w:style w:type="paragraph" w:customStyle="1" w:styleId="ac">
    <w:name w:val="标准文件_示例："/>
    <w:next w:val="afffffffffa"/>
    <w:rsid w:val="00F32780"/>
    <w:pPr>
      <w:widowControl w:val="0"/>
      <w:numPr>
        <w:numId w:val="11"/>
      </w:numPr>
      <w:jc w:val="both"/>
    </w:pPr>
    <w:rPr>
      <w:rFonts w:ascii="宋体" w:hAnsi="Times New Roman"/>
      <w:sz w:val="18"/>
      <w:szCs w:val="18"/>
    </w:rPr>
  </w:style>
  <w:style w:type="paragraph" w:customStyle="1" w:styleId="afa">
    <w:name w:val="标准文件_示例×："/>
    <w:basedOn w:val="afff5"/>
    <w:next w:val="afffffffffa"/>
    <w:qFormat/>
    <w:rsid w:val="00F32780"/>
    <w:pPr>
      <w:widowControl/>
      <w:numPr>
        <w:numId w:val="12"/>
      </w:numPr>
      <w:adjustRightInd/>
      <w:spacing w:line="240" w:lineRule="auto"/>
    </w:pPr>
    <w:rPr>
      <w:rFonts w:ascii="宋体" w:hAnsi="Times New Roman"/>
      <w:kern w:val="0"/>
      <w:sz w:val="18"/>
      <w:szCs w:val="18"/>
    </w:rPr>
  </w:style>
  <w:style w:type="character" w:customStyle="1" w:styleId="Char">
    <w:name w:val="标准文件_段 Char"/>
    <w:link w:val="affffb"/>
    <w:rsid w:val="00F32780"/>
    <w:rPr>
      <w:rFonts w:ascii="宋体" w:hAnsi="Times New Roman"/>
      <w:noProof/>
      <w:sz w:val="21"/>
    </w:rPr>
  </w:style>
  <w:style w:type="paragraph" w:customStyle="1" w:styleId="afffffffffb">
    <w:name w:val="标准文件_表格续"/>
    <w:basedOn w:val="affffb"/>
    <w:next w:val="affffb"/>
    <w:qFormat/>
    <w:rsid w:val="00F32780"/>
    <w:pPr>
      <w:jc w:val="center"/>
    </w:pPr>
    <w:rPr>
      <w:rFonts w:ascii="黑体" w:eastAsia="黑体" w:hAnsi="黑体"/>
    </w:rPr>
  </w:style>
  <w:style w:type="paragraph" w:styleId="TOC1">
    <w:name w:val="toc 1"/>
    <w:basedOn w:val="afff5"/>
    <w:next w:val="afff5"/>
    <w:autoRedefine/>
    <w:uiPriority w:val="39"/>
    <w:unhideWhenUsed/>
    <w:rsid w:val="00F32780"/>
    <w:rPr>
      <w:rFonts w:ascii="宋体"/>
    </w:rPr>
  </w:style>
  <w:style w:type="table" w:styleId="afffffffffc">
    <w:name w:val="Table Grid"/>
    <w:basedOn w:val="afff7"/>
    <w:uiPriority w:val="39"/>
    <w:rsid w:val="00F327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d">
    <w:name w:val="Placeholder Text"/>
    <w:basedOn w:val="afff6"/>
    <w:uiPriority w:val="99"/>
    <w:semiHidden/>
    <w:rsid w:val="00F32780"/>
    <w:rPr>
      <w:color w:val="808080"/>
    </w:rPr>
  </w:style>
  <w:style w:type="paragraph" w:customStyle="1" w:styleId="2">
    <w:name w:val="标准文件_二级项2"/>
    <w:basedOn w:val="affffb"/>
    <w:qFormat/>
    <w:rsid w:val="00F32780"/>
    <w:pPr>
      <w:numPr>
        <w:ilvl w:val="1"/>
        <w:numId w:val="16"/>
      </w:numPr>
      <w:ind w:firstLineChars="0" w:firstLine="0"/>
    </w:pPr>
  </w:style>
  <w:style w:type="paragraph" w:customStyle="1" w:styleId="21">
    <w:name w:val="标准文件_三级项2"/>
    <w:basedOn w:val="affffb"/>
    <w:qFormat/>
    <w:rsid w:val="00F32780"/>
    <w:pPr>
      <w:numPr>
        <w:numId w:val="10"/>
      </w:numPr>
      <w:spacing w:line="300" w:lineRule="exact"/>
      <w:ind w:firstLineChars="0"/>
    </w:pPr>
    <w:rPr>
      <w:rFonts w:ascii="Times New Roman"/>
    </w:rPr>
  </w:style>
  <w:style w:type="paragraph" w:customStyle="1" w:styleId="20">
    <w:name w:val="标准文件_一级项2"/>
    <w:basedOn w:val="affffb"/>
    <w:qFormat/>
    <w:rsid w:val="00F32780"/>
    <w:pPr>
      <w:numPr>
        <w:numId w:val="17"/>
      </w:numPr>
      <w:spacing w:line="300" w:lineRule="exact"/>
      <w:ind w:firstLineChars="0"/>
    </w:pPr>
    <w:rPr>
      <w:rFonts w:ascii="Times New Roman"/>
    </w:rPr>
  </w:style>
  <w:style w:type="paragraph" w:customStyle="1" w:styleId="afffffffffe">
    <w:name w:val="标准文件_提示"/>
    <w:basedOn w:val="affffb"/>
    <w:next w:val="affffb"/>
    <w:qFormat/>
    <w:rsid w:val="00F32780"/>
    <w:pPr>
      <w:ind w:firstLine="420"/>
    </w:pPr>
    <w:rPr>
      <w:rFonts w:ascii="黑体" w:eastAsia="黑体"/>
    </w:rPr>
  </w:style>
  <w:style w:type="character" w:customStyle="1" w:styleId="affffffffff">
    <w:name w:val="标准文件_来源"/>
    <w:basedOn w:val="afff6"/>
    <w:uiPriority w:val="1"/>
    <w:qFormat/>
    <w:rsid w:val="00F32780"/>
    <w:rPr>
      <w:rFonts w:eastAsia="宋体"/>
      <w:sz w:val="21"/>
    </w:rPr>
  </w:style>
  <w:style w:type="paragraph" w:customStyle="1" w:styleId="affffffffff0">
    <w:name w:val="标准文件_图表说明"/>
    <w:qFormat/>
    <w:rsid w:val="00F32780"/>
    <w:pPr>
      <w:spacing w:line="276" w:lineRule="auto"/>
      <w:ind w:firstLine="420"/>
    </w:pPr>
    <w:rPr>
      <w:rFonts w:ascii="宋体" w:hAnsi="宋体"/>
      <w:kern w:val="2"/>
      <w:sz w:val="18"/>
    </w:rPr>
  </w:style>
  <w:style w:type="paragraph" w:customStyle="1" w:styleId="affffffffff1">
    <w:name w:val="其他发布日期"/>
    <w:basedOn w:val="afffffff0"/>
    <w:rsid w:val="00F32780"/>
    <w:pPr>
      <w:framePr w:w="3997" w:h="471" w:hRule="exact" w:hSpace="0" w:vSpace="181" w:wrap="around" w:vAnchor="page" w:hAnchor="page" w:x="1419" w:y="14097"/>
    </w:pPr>
  </w:style>
  <w:style w:type="paragraph" w:customStyle="1" w:styleId="affffffffff2">
    <w:name w:val="其他实施日期"/>
    <w:basedOn w:val="affffffff6"/>
    <w:rsid w:val="00F32780"/>
    <w:pPr>
      <w:framePr w:w="3997" w:h="471" w:hRule="exact" w:vSpace="181" w:wrap="around" w:vAnchor="page" w:hAnchor="page" w:x="7089" w:y="14097"/>
    </w:pPr>
  </w:style>
  <w:style w:type="paragraph" w:customStyle="1" w:styleId="affffffffff3">
    <w:name w:val="标准文件_文件编号"/>
    <w:basedOn w:val="affffb"/>
    <w:qFormat/>
    <w:rsid w:val="00F32780"/>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4">
    <w:name w:val="标准文件_替换文件编号"/>
    <w:basedOn w:val="affffffffff3"/>
    <w:qFormat/>
    <w:rsid w:val="00F32780"/>
    <w:pPr>
      <w:framePr w:wrap="auto"/>
      <w:spacing w:before="57"/>
    </w:pPr>
    <w:rPr>
      <w:sz w:val="21"/>
    </w:rPr>
  </w:style>
  <w:style w:type="paragraph" w:customStyle="1" w:styleId="affffffffff5">
    <w:name w:val="标准文件_文件名称"/>
    <w:basedOn w:val="affffb"/>
    <w:next w:val="affffb"/>
    <w:qFormat/>
    <w:rsid w:val="00F32780"/>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TOC3">
    <w:name w:val="toc 3"/>
    <w:basedOn w:val="afff5"/>
    <w:next w:val="afff5"/>
    <w:autoRedefine/>
    <w:uiPriority w:val="39"/>
    <w:unhideWhenUsed/>
    <w:rsid w:val="00F32780"/>
    <w:pPr>
      <w:spacing w:line="300" w:lineRule="exact"/>
      <w:ind w:left="420"/>
    </w:pPr>
    <w:rPr>
      <w:rFonts w:ascii="宋体"/>
    </w:rPr>
  </w:style>
  <w:style w:type="paragraph" w:styleId="TOC4">
    <w:name w:val="toc 4"/>
    <w:basedOn w:val="afff5"/>
    <w:next w:val="afff5"/>
    <w:autoRedefine/>
    <w:uiPriority w:val="39"/>
    <w:unhideWhenUsed/>
    <w:rsid w:val="00F32780"/>
    <w:pPr>
      <w:tabs>
        <w:tab w:val="right" w:leader="dot" w:pos="9344"/>
      </w:tabs>
      <w:spacing w:line="300" w:lineRule="exact"/>
      <w:ind w:left="629"/>
    </w:pPr>
    <w:rPr>
      <w:rFonts w:ascii="宋体"/>
    </w:rPr>
  </w:style>
  <w:style w:type="paragraph" w:styleId="TOC5">
    <w:name w:val="toc 5"/>
    <w:basedOn w:val="afff5"/>
    <w:next w:val="afff5"/>
    <w:autoRedefine/>
    <w:uiPriority w:val="39"/>
    <w:unhideWhenUsed/>
    <w:rsid w:val="00F32780"/>
    <w:pPr>
      <w:ind w:left="839"/>
    </w:pPr>
    <w:rPr>
      <w:rFonts w:ascii="宋体"/>
    </w:rPr>
  </w:style>
  <w:style w:type="paragraph" w:styleId="TOC6">
    <w:name w:val="toc 6"/>
    <w:basedOn w:val="afff5"/>
    <w:next w:val="afff5"/>
    <w:autoRedefine/>
    <w:uiPriority w:val="39"/>
    <w:unhideWhenUsed/>
    <w:rsid w:val="00F32780"/>
    <w:pPr>
      <w:spacing w:line="300" w:lineRule="exact"/>
      <w:ind w:left="1049"/>
    </w:pPr>
    <w:rPr>
      <w:rFonts w:ascii="宋体"/>
    </w:rPr>
  </w:style>
  <w:style w:type="paragraph" w:styleId="TOC7">
    <w:name w:val="toc 7"/>
    <w:basedOn w:val="afff5"/>
    <w:next w:val="afff5"/>
    <w:autoRedefine/>
    <w:uiPriority w:val="39"/>
    <w:unhideWhenUsed/>
    <w:rsid w:val="00F32780"/>
    <w:pPr>
      <w:tabs>
        <w:tab w:val="right" w:leader="dot" w:pos="9344"/>
      </w:tabs>
      <w:spacing w:line="300" w:lineRule="exact"/>
      <w:ind w:left="1259"/>
    </w:pPr>
    <w:rPr>
      <w:rFonts w:ascii="宋体"/>
    </w:rPr>
  </w:style>
  <w:style w:type="paragraph" w:customStyle="1" w:styleId="af8">
    <w:name w:val="标准文件_附录图标号"/>
    <w:basedOn w:val="affffb"/>
    <w:next w:val="affffb"/>
    <w:qFormat/>
    <w:rsid w:val="00F32780"/>
    <w:pPr>
      <w:numPr>
        <w:numId w:val="5"/>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b"/>
    <w:next w:val="affffb"/>
    <w:qFormat/>
    <w:rsid w:val="00F32780"/>
    <w:pPr>
      <w:numPr>
        <w:numId w:val="4"/>
      </w:numPr>
      <w:spacing w:line="14" w:lineRule="exact"/>
      <w:ind w:firstLineChars="0" w:firstLine="0"/>
      <w:jc w:val="center"/>
    </w:pPr>
    <w:rPr>
      <w:rFonts w:eastAsia="黑体"/>
      <w:vanish/>
      <w:sz w:val="2"/>
    </w:rPr>
  </w:style>
  <w:style w:type="paragraph" w:styleId="TOC2">
    <w:name w:val="toc 2"/>
    <w:basedOn w:val="afff5"/>
    <w:next w:val="afff5"/>
    <w:autoRedefine/>
    <w:uiPriority w:val="39"/>
    <w:unhideWhenUsed/>
    <w:rsid w:val="00F32780"/>
    <w:pPr>
      <w:tabs>
        <w:tab w:val="right" w:leader="dot" w:pos="9344"/>
      </w:tabs>
      <w:spacing w:line="300" w:lineRule="exact"/>
      <w:ind w:left="210"/>
    </w:pPr>
    <w:rPr>
      <w:rFonts w:ascii="宋体"/>
    </w:rPr>
  </w:style>
  <w:style w:type="paragraph" w:customStyle="1" w:styleId="a7">
    <w:name w:val="标准文件_引言一级条标题"/>
    <w:basedOn w:val="affffb"/>
    <w:next w:val="affffb"/>
    <w:qFormat/>
    <w:rsid w:val="00F32780"/>
    <w:pPr>
      <w:numPr>
        <w:ilvl w:val="1"/>
        <w:numId w:val="18"/>
      </w:numPr>
      <w:spacing w:beforeLines="50" w:before="50" w:afterLines="50" w:after="50"/>
      <w:ind w:firstLineChars="0"/>
    </w:pPr>
    <w:rPr>
      <w:rFonts w:ascii="黑体" w:eastAsia="黑体"/>
    </w:rPr>
  </w:style>
  <w:style w:type="paragraph" w:customStyle="1" w:styleId="a8">
    <w:name w:val="标准文件_引言二级条标题"/>
    <w:basedOn w:val="affffb"/>
    <w:next w:val="affffb"/>
    <w:qFormat/>
    <w:rsid w:val="00F32780"/>
    <w:pPr>
      <w:numPr>
        <w:ilvl w:val="2"/>
        <w:numId w:val="18"/>
      </w:numPr>
      <w:spacing w:beforeLines="50" w:before="50" w:afterLines="50" w:after="50"/>
      <w:ind w:firstLineChars="0"/>
    </w:pPr>
    <w:rPr>
      <w:rFonts w:ascii="黑体" w:eastAsia="黑体"/>
    </w:rPr>
  </w:style>
  <w:style w:type="paragraph" w:customStyle="1" w:styleId="a9">
    <w:name w:val="标准文件_引言三级条标题"/>
    <w:basedOn w:val="affffb"/>
    <w:next w:val="affffb"/>
    <w:qFormat/>
    <w:rsid w:val="00F32780"/>
    <w:pPr>
      <w:numPr>
        <w:ilvl w:val="3"/>
        <w:numId w:val="18"/>
      </w:numPr>
      <w:spacing w:beforeLines="50" w:before="50" w:afterLines="50" w:after="50"/>
      <w:ind w:firstLineChars="0"/>
    </w:pPr>
    <w:rPr>
      <w:rFonts w:ascii="黑体" w:eastAsia="黑体"/>
    </w:rPr>
  </w:style>
  <w:style w:type="paragraph" w:customStyle="1" w:styleId="aa">
    <w:name w:val="标准文件_引言四级条标题"/>
    <w:basedOn w:val="affffb"/>
    <w:next w:val="affffb"/>
    <w:qFormat/>
    <w:rsid w:val="00F32780"/>
    <w:pPr>
      <w:numPr>
        <w:ilvl w:val="4"/>
        <w:numId w:val="18"/>
      </w:numPr>
      <w:spacing w:beforeLines="50" w:before="50" w:afterLines="50" w:after="50"/>
      <w:ind w:firstLineChars="0"/>
    </w:pPr>
    <w:rPr>
      <w:rFonts w:ascii="黑体" w:eastAsia="黑体"/>
    </w:rPr>
  </w:style>
  <w:style w:type="paragraph" w:customStyle="1" w:styleId="ab">
    <w:name w:val="标准文件_引言五级条标题"/>
    <w:basedOn w:val="affffb"/>
    <w:next w:val="affffb"/>
    <w:qFormat/>
    <w:rsid w:val="00F32780"/>
    <w:pPr>
      <w:numPr>
        <w:ilvl w:val="5"/>
        <w:numId w:val="18"/>
      </w:numPr>
      <w:spacing w:beforeLines="50" w:before="50" w:afterLines="50" w:after="50"/>
      <w:ind w:firstLineChars="0"/>
    </w:pPr>
    <w:rPr>
      <w:rFonts w:ascii="黑体" w:eastAsia="黑体"/>
    </w:rPr>
  </w:style>
  <w:style w:type="paragraph" w:customStyle="1" w:styleId="affffffffff6">
    <w:name w:val="标准文件_注后"/>
    <w:basedOn w:val="affffb"/>
    <w:qFormat/>
    <w:rsid w:val="00F32780"/>
    <w:pPr>
      <w:ind w:left="811" w:firstLineChars="0" w:firstLine="0"/>
    </w:pPr>
    <w:rPr>
      <w:sz w:val="18"/>
    </w:rPr>
  </w:style>
  <w:style w:type="paragraph" w:customStyle="1" w:styleId="X">
    <w:name w:val="标准文件_注X后"/>
    <w:basedOn w:val="affffb"/>
    <w:qFormat/>
    <w:rsid w:val="00F32780"/>
    <w:pPr>
      <w:ind w:left="811" w:firstLineChars="0" w:firstLine="0"/>
    </w:pPr>
    <w:rPr>
      <w:sz w:val="18"/>
    </w:rPr>
  </w:style>
  <w:style w:type="paragraph" w:customStyle="1" w:styleId="affffffffff7">
    <w:name w:val="标准文件_示例后"/>
    <w:basedOn w:val="affffb"/>
    <w:qFormat/>
    <w:rsid w:val="00F32780"/>
    <w:pPr>
      <w:ind w:left="964" w:firstLineChars="0" w:firstLine="0"/>
    </w:pPr>
    <w:rPr>
      <w:sz w:val="18"/>
    </w:rPr>
  </w:style>
  <w:style w:type="paragraph" w:customStyle="1" w:styleId="X0">
    <w:name w:val="标准文件_示例X后"/>
    <w:basedOn w:val="affffb"/>
    <w:link w:val="X1"/>
    <w:qFormat/>
    <w:rsid w:val="00F32780"/>
    <w:pPr>
      <w:ind w:left="1049" w:firstLineChars="0" w:firstLine="0"/>
    </w:pPr>
    <w:rPr>
      <w:sz w:val="18"/>
    </w:rPr>
  </w:style>
  <w:style w:type="character" w:customStyle="1" w:styleId="X1">
    <w:name w:val="标准文件_示例X后 字符"/>
    <w:basedOn w:val="Char"/>
    <w:link w:val="X0"/>
    <w:rsid w:val="00F32780"/>
    <w:rPr>
      <w:rFonts w:ascii="宋体" w:hAnsi="Times New Roman"/>
      <w:noProof/>
      <w:sz w:val="18"/>
    </w:rPr>
  </w:style>
  <w:style w:type="paragraph" w:customStyle="1" w:styleId="affffffffff8">
    <w:name w:val="标准文件_索引项"/>
    <w:basedOn w:val="affffb"/>
    <w:next w:val="affffb"/>
    <w:qFormat/>
    <w:rsid w:val="00F32780"/>
    <w:pPr>
      <w:tabs>
        <w:tab w:val="right" w:leader="dot" w:pos="9356"/>
      </w:tabs>
      <w:ind w:left="210" w:firstLineChars="0" w:hanging="210"/>
      <w:jc w:val="left"/>
    </w:pPr>
  </w:style>
  <w:style w:type="paragraph" w:customStyle="1" w:styleId="affffffffff9">
    <w:name w:val="标准文件_附录一级无标题"/>
    <w:basedOn w:val="aff4"/>
    <w:qFormat/>
    <w:rsid w:val="00F32780"/>
    <w:pPr>
      <w:spacing w:beforeLines="0" w:before="0" w:afterLines="0" w:after="0" w:line="276" w:lineRule="auto"/>
      <w:outlineLvl w:val="9"/>
    </w:pPr>
    <w:rPr>
      <w:rFonts w:ascii="宋体" w:eastAsia="宋体"/>
    </w:rPr>
  </w:style>
  <w:style w:type="paragraph" w:customStyle="1" w:styleId="affffffffffa">
    <w:name w:val="标准文件_附录二级无标题"/>
    <w:basedOn w:val="aff5"/>
    <w:rsid w:val="00F32780"/>
    <w:pPr>
      <w:spacing w:beforeLines="0" w:before="0" w:afterLines="0" w:after="0" w:line="276" w:lineRule="auto"/>
      <w:outlineLvl w:val="9"/>
    </w:pPr>
    <w:rPr>
      <w:rFonts w:ascii="宋体" w:eastAsia="宋体"/>
    </w:rPr>
  </w:style>
  <w:style w:type="paragraph" w:customStyle="1" w:styleId="affffffffffb">
    <w:name w:val="标准文件_附录三级无标题"/>
    <w:basedOn w:val="aff6"/>
    <w:qFormat/>
    <w:rsid w:val="00F32780"/>
    <w:pPr>
      <w:spacing w:beforeLines="0" w:before="0" w:afterLines="0" w:after="0" w:line="276" w:lineRule="auto"/>
      <w:outlineLvl w:val="9"/>
    </w:pPr>
    <w:rPr>
      <w:rFonts w:ascii="宋体" w:eastAsia="宋体"/>
    </w:rPr>
  </w:style>
  <w:style w:type="paragraph" w:customStyle="1" w:styleId="affffffffffc">
    <w:name w:val="标准文件_附录四级无标题"/>
    <w:basedOn w:val="aff7"/>
    <w:qFormat/>
    <w:rsid w:val="00F32780"/>
    <w:pPr>
      <w:spacing w:beforeLines="0" w:before="0" w:afterLines="0" w:after="0" w:line="276" w:lineRule="auto"/>
      <w:outlineLvl w:val="9"/>
    </w:pPr>
    <w:rPr>
      <w:rFonts w:ascii="宋体" w:eastAsia="宋体"/>
    </w:rPr>
  </w:style>
  <w:style w:type="paragraph" w:customStyle="1" w:styleId="affffffffffd">
    <w:name w:val="标准文件_附录五级无标题"/>
    <w:basedOn w:val="aff8"/>
    <w:qFormat/>
    <w:rsid w:val="00F32780"/>
    <w:pPr>
      <w:spacing w:beforeLines="0" w:before="0" w:afterLines="0" w:after="0" w:line="276" w:lineRule="auto"/>
      <w:outlineLvl w:val="9"/>
    </w:pPr>
    <w:rPr>
      <w:rFonts w:ascii="宋体" w:eastAsia="宋体"/>
    </w:rPr>
  </w:style>
  <w:style w:type="paragraph" w:customStyle="1" w:styleId="afffffffffa">
    <w:name w:val="标准文件_示例内容"/>
    <w:basedOn w:val="affffb"/>
    <w:qFormat/>
    <w:rsid w:val="00F32780"/>
    <w:pPr>
      <w:ind w:firstLine="420"/>
    </w:pPr>
    <w:rPr>
      <w:sz w:val="18"/>
    </w:rPr>
  </w:style>
  <w:style w:type="paragraph" w:customStyle="1" w:styleId="affffffffffe">
    <w:name w:val="标准文件_引言一级无标题"/>
    <w:basedOn w:val="a7"/>
    <w:next w:val="affffb"/>
    <w:qFormat/>
    <w:rsid w:val="00F32780"/>
    <w:pPr>
      <w:spacing w:beforeLines="0" w:before="0" w:afterLines="0" w:after="0" w:line="276" w:lineRule="auto"/>
    </w:pPr>
    <w:rPr>
      <w:rFonts w:ascii="宋体" w:eastAsia="宋体"/>
    </w:rPr>
  </w:style>
  <w:style w:type="paragraph" w:customStyle="1" w:styleId="afffffffffff">
    <w:name w:val="标准文件_引言二级无标题"/>
    <w:basedOn w:val="a8"/>
    <w:next w:val="affffb"/>
    <w:qFormat/>
    <w:rsid w:val="00F32780"/>
    <w:pPr>
      <w:spacing w:beforeLines="0" w:before="0" w:afterLines="0" w:after="0" w:line="276" w:lineRule="auto"/>
    </w:pPr>
    <w:rPr>
      <w:rFonts w:ascii="宋体" w:eastAsia="宋体"/>
    </w:rPr>
  </w:style>
  <w:style w:type="paragraph" w:customStyle="1" w:styleId="afffffffffff0">
    <w:name w:val="标准文件_引言三级无标题"/>
    <w:basedOn w:val="a9"/>
    <w:qFormat/>
    <w:rsid w:val="00F32780"/>
    <w:pPr>
      <w:spacing w:beforeLines="0" w:before="0" w:afterLines="0" w:after="0" w:line="276" w:lineRule="auto"/>
    </w:pPr>
    <w:rPr>
      <w:rFonts w:ascii="宋体" w:eastAsia="宋体"/>
    </w:rPr>
  </w:style>
  <w:style w:type="paragraph" w:customStyle="1" w:styleId="afffffffffff1">
    <w:name w:val="标准文件_引言四级无标题"/>
    <w:basedOn w:val="aa"/>
    <w:next w:val="affffb"/>
    <w:qFormat/>
    <w:rsid w:val="00F32780"/>
    <w:pPr>
      <w:spacing w:beforeLines="0" w:before="0" w:afterLines="0" w:after="0" w:line="276" w:lineRule="auto"/>
    </w:pPr>
    <w:rPr>
      <w:rFonts w:ascii="宋体" w:eastAsia="宋体"/>
    </w:rPr>
  </w:style>
  <w:style w:type="paragraph" w:customStyle="1" w:styleId="afffffffffff2">
    <w:name w:val="标准文件_引言五级无标题"/>
    <w:basedOn w:val="ab"/>
    <w:next w:val="affffb"/>
    <w:qFormat/>
    <w:rsid w:val="00F32780"/>
    <w:pPr>
      <w:spacing w:beforeLines="0" w:before="0" w:afterLines="0" w:after="0" w:line="276" w:lineRule="auto"/>
    </w:pPr>
    <w:rPr>
      <w:rFonts w:ascii="宋体" w:eastAsia="宋体"/>
    </w:rPr>
  </w:style>
  <w:style w:type="paragraph" w:customStyle="1" w:styleId="afffffffffff3">
    <w:name w:val="标准文件_索引标题"/>
    <w:basedOn w:val="afffff2"/>
    <w:next w:val="affffb"/>
    <w:qFormat/>
    <w:rsid w:val="00A33C67"/>
    <w:rPr>
      <w:rFonts w:hAnsi="黑体"/>
    </w:rPr>
  </w:style>
  <w:style w:type="paragraph" w:customStyle="1" w:styleId="afffffffffff4">
    <w:name w:val="标准文件_脚注内容"/>
    <w:basedOn w:val="affffb"/>
    <w:qFormat/>
    <w:rsid w:val="00F32780"/>
    <w:pPr>
      <w:ind w:leftChars="200" w:left="400" w:hangingChars="200" w:hanging="200"/>
    </w:pPr>
    <w:rPr>
      <w:sz w:val="15"/>
    </w:rPr>
  </w:style>
  <w:style w:type="paragraph" w:customStyle="1" w:styleId="afffffffffff5">
    <w:name w:val="标准文件_术语条一"/>
    <w:basedOn w:val="affffffffe"/>
    <w:next w:val="affffb"/>
    <w:qFormat/>
    <w:rsid w:val="00F32780"/>
  </w:style>
  <w:style w:type="paragraph" w:customStyle="1" w:styleId="afffffffffff6">
    <w:name w:val="标准文件_术语条二"/>
    <w:basedOn w:val="afffffffff1"/>
    <w:next w:val="affffb"/>
    <w:qFormat/>
    <w:rsid w:val="00F32780"/>
  </w:style>
  <w:style w:type="paragraph" w:customStyle="1" w:styleId="afffffffffff7">
    <w:name w:val="标准文件_术语条三"/>
    <w:basedOn w:val="afffffffff0"/>
    <w:next w:val="affffb"/>
    <w:qFormat/>
    <w:rsid w:val="00F32780"/>
  </w:style>
  <w:style w:type="paragraph" w:customStyle="1" w:styleId="afffffffffff8">
    <w:name w:val="标准文件_术语条四"/>
    <w:basedOn w:val="afffffffff3"/>
    <w:next w:val="affffb"/>
    <w:qFormat/>
    <w:rsid w:val="00F32780"/>
  </w:style>
  <w:style w:type="paragraph" w:customStyle="1" w:styleId="afffffffffff9">
    <w:name w:val="标准文件_术语条五"/>
    <w:basedOn w:val="afffffffff"/>
    <w:next w:val="affffb"/>
    <w:qFormat/>
    <w:rsid w:val="00F32780"/>
  </w:style>
  <w:style w:type="paragraph" w:customStyle="1" w:styleId="Default">
    <w:name w:val="Default"/>
    <w:rsid w:val="00F32780"/>
    <w:pPr>
      <w:widowControl w:val="0"/>
      <w:autoSpaceDE w:val="0"/>
      <w:autoSpaceDN w:val="0"/>
      <w:adjustRightInd w:val="0"/>
    </w:pPr>
    <w:rPr>
      <w:rFonts w:ascii="宋体" w:cs="宋体"/>
      <w:color w:val="000000"/>
      <w:sz w:val="24"/>
      <w:szCs w:val="24"/>
    </w:rPr>
  </w:style>
  <w:style w:type="character" w:customStyle="1" w:styleId="afffffffffffa">
    <w:name w:val="发布"/>
    <w:basedOn w:val="afff6"/>
    <w:rsid w:val="007B7453"/>
    <w:rPr>
      <w:rFonts w:ascii="黑体" w:eastAsia="黑体"/>
      <w:spacing w:val="85"/>
      <w:w w:val="100"/>
      <w:position w:val="3"/>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E1C841E22B44C9C9221F13332968A2E"/>
        <w:category>
          <w:name w:val="常规"/>
          <w:gallery w:val="placeholder"/>
        </w:category>
        <w:types>
          <w:type w:val="bbPlcHdr"/>
        </w:types>
        <w:behaviors>
          <w:behavior w:val="content"/>
        </w:behaviors>
        <w:guid w:val="{774DC6F4-2D5B-4446-93BA-2ED6358247AF}"/>
      </w:docPartPr>
      <w:docPartBody>
        <w:p w:rsidR="00F152C1" w:rsidRDefault="00000000">
          <w:pPr>
            <w:pStyle w:val="8E1C841E22B44C9C9221F13332968A2E"/>
            <w:rPr>
              <w:rFonts w:hint="eastAsia"/>
            </w:rPr>
          </w:pPr>
          <w:r w:rsidRPr="00751A05">
            <w:rPr>
              <w:rStyle w:val="a3"/>
              <w:rFonts w:hint="eastAsia"/>
            </w:rPr>
            <w:t>单击或点击此处输入文字。</w:t>
          </w:r>
        </w:p>
      </w:docPartBody>
    </w:docPart>
    <w:docPart>
      <w:docPartPr>
        <w:name w:val="D07B12CD0CCF45E3BBE36BFF8F385347"/>
        <w:category>
          <w:name w:val="常规"/>
          <w:gallery w:val="placeholder"/>
        </w:category>
        <w:types>
          <w:type w:val="bbPlcHdr"/>
        </w:types>
        <w:behaviors>
          <w:behavior w:val="content"/>
        </w:behaviors>
        <w:guid w:val="{6D8EBA93-050E-4B92-BDD4-CB8AD26E26B6}"/>
      </w:docPartPr>
      <w:docPartBody>
        <w:p w:rsidR="00F152C1" w:rsidRDefault="00000000">
          <w:pPr>
            <w:pStyle w:val="D07B12CD0CCF45E3BBE36BFF8F385347"/>
            <w:rPr>
              <w:rFonts w:hint="eastAsia"/>
            </w:rPr>
          </w:pPr>
          <w:r w:rsidRPr="00FB6243">
            <w:rPr>
              <w:rStyle w:val="a3"/>
              <w:rFonts w:hint="eastAsia"/>
            </w:rPr>
            <w:t>选择一项。</w:t>
          </w:r>
        </w:p>
      </w:docPartBody>
    </w:docPart>
    <w:docPart>
      <w:docPartPr>
        <w:name w:val="D1CD25D1D5864BF1BD0286A9E74CD056"/>
        <w:category>
          <w:name w:val="常规"/>
          <w:gallery w:val="placeholder"/>
        </w:category>
        <w:types>
          <w:type w:val="bbPlcHdr"/>
        </w:types>
        <w:behaviors>
          <w:behavior w:val="content"/>
        </w:behaviors>
        <w:guid w:val="{B7FCE207-E71A-44B3-B06F-B49B1E76618F}"/>
      </w:docPartPr>
      <w:docPartBody>
        <w:p w:rsidR="00F152C1" w:rsidRDefault="00000000">
          <w:pPr>
            <w:pStyle w:val="D1CD25D1D5864BF1BD0286A9E74CD056"/>
            <w:rPr>
              <w:rFonts w:hint="eastAsia"/>
            </w:rPr>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1FB"/>
    <w:rsid w:val="00110D44"/>
    <w:rsid w:val="00303C61"/>
    <w:rsid w:val="003540E7"/>
    <w:rsid w:val="003C75BA"/>
    <w:rsid w:val="004C5725"/>
    <w:rsid w:val="0054136D"/>
    <w:rsid w:val="006A3203"/>
    <w:rsid w:val="00764669"/>
    <w:rsid w:val="0076676F"/>
    <w:rsid w:val="008168B4"/>
    <w:rsid w:val="00846F6B"/>
    <w:rsid w:val="00961EF9"/>
    <w:rsid w:val="009C4AAB"/>
    <w:rsid w:val="00A351FB"/>
    <w:rsid w:val="00A45854"/>
    <w:rsid w:val="00B80B63"/>
    <w:rsid w:val="00D357DC"/>
    <w:rsid w:val="00F152C1"/>
    <w:rsid w:val="00F62F4A"/>
    <w:rsid w:val="00FA4D6B"/>
    <w:rsid w:val="00FC24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8E1C841E22B44C9C9221F13332968A2E">
    <w:name w:val="8E1C841E22B44C9C9221F13332968A2E"/>
    <w:pPr>
      <w:widowControl w:val="0"/>
    </w:pPr>
  </w:style>
  <w:style w:type="paragraph" w:customStyle="1" w:styleId="D07B12CD0CCF45E3BBE36BFF8F385347">
    <w:name w:val="D07B12CD0CCF45E3BBE36BFF8F385347"/>
    <w:pPr>
      <w:widowControl w:val="0"/>
    </w:pPr>
  </w:style>
  <w:style w:type="paragraph" w:customStyle="1" w:styleId="D1CD25D1D5864BF1BD0286A9E74CD056">
    <w:name w:val="D1CD25D1D5864BF1BD0286A9E74CD056"/>
    <w:pPr>
      <w:widowControl w:val="0"/>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E0F809-F1B0-47A2-BF3F-77BC97C72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Template>
  <TotalTime>292</TotalTime>
  <Pages>7</Pages>
  <Words>2351</Words>
  <Characters>2563</Characters>
  <Application>Microsoft Office Word</Application>
  <DocSecurity>0</DocSecurity>
  <Lines>116</Lines>
  <Paragraphs>132</Paragraphs>
  <ScaleCrop>false</ScaleCrop>
  <Company>PCMI</Company>
  <LinksUpToDate>false</LinksUpToDate>
  <CharactersWithSpaces>4782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subject/>
  <dc:creator>LENOVO</dc:creator>
  <cp:keywords/>
  <dc:description>&lt;config cover="true" show_menu="true" version="1.0.0" doctype="SDKXY"&gt;_x000d_
&lt;/config&gt;</dc:description>
  <cp:lastModifiedBy>yq C</cp:lastModifiedBy>
  <cp:revision>15</cp:revision>
  <cp:lastPrinted>2021-02-02T08:22:00Z</cp:lastPrinted>
  <dcterms:created xsi:type="dcterms:W3CDTF">2025-01-21T02:50:00Z</dcterms:created>
  <dcterms:modified xsi:type="dcterms:W3CDTF">2025-06-17T00:57:00Z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ies>
</file>